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C7" w:rsidRPr="00A15AC7" w:rsidRDefault="004D75CD" w:rsidP="004D7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A15AC7" w:rsidRPr="00A15AC7"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gramStart"/>
      <w:r w:rsidR="00A15AC7" w:rsidRPr="00A15AC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15AC7" w:rsidRPr="00A15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AC7" w:rsidRPr="00A15AC7" w:rsidRDefault="004D75CD" w:rsidP="00A15A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="008B50DD">
        <w:rPr>
          <w:rFonts w:ascii="Times New Roman" w:hAnsi="Times New Roman" w:cs="Times New Roman"/>
          <w:sz w:val="28"/>
          <w:szCs w:val="28"/>
        </w:rPr>
        <w:t xml:space="preserve"> № </w:t>
      </w:r>
      <w:r w:rsidR="00D6443F">
        <w:rPr>
          <w:rFonts w:ascii="Times New Roman" w:hAnsi="Times New Roman" w:cs="Times New Roman"/>
          <w:sz w:val="28"/>
          <w:szCs w:val="28"/>
        </w:rPr>
        <w:t>4</w:t>
      </w:r>
    </w:p>
    <w:p w:rsidR="00A15AC7" w:rsidRDefault="005B6160" w:rsidP="00A15AC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F7D4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.06.2016</w:t>
      </w:r>
      <w:r w:rsidR="00A15AC7" w:rsidRPr="00A15AC7">
        <w:rPr>
          <w:rFonts w:ascii="Times New Roman" w:hAnsi="Times New Roman" w:cs="Times New Roman"/>
          <w:sz w:val="28"/>
          <w:szCs w:val="28"/>
        </w:rPr>
        <w:t>г.</w:t>
      </w:r>
    </w:p>
    <w:p w:rsidR="00BD4540" w:rsidRPr="00BE4A47" w:rsidRDefault="00BE4A47" w:rsidP="00DF60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A4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E4A47" w:rsidRDefault="00A15AC7" w:rsidP="00BE4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1571B" w:rsidRPr="00BE4A47">
        <w:rPr>
          <w:rFonts w:ascii="Times New Roman" w:hAnsi="Times New Roman" w:cs="Times New Roman"/>
          <w:b/>
          <w:sz w:val="28"/>
          <w:szCs w:val="28"/>
        </w:rPr>
        <w:t xml:space="preserve"> результатах </w:t>
      </w:r>
      <w:r w:rsidR="008E586E">
        <w:rPr>
          <w:rFonts w:ascii="Times New Roman" w:hAnsi="Times New Roman" w:cs="Times New Roman"/>
          <w:b/>
          <w:sz w:val="28"/>
          <w:szCs w:val="28"/>
        </w:rPr>
        <w:t>работы обществ Федерации за 2015</w:t>
      </w:r>
      <w:r w:rsidR="00A1571B" w:rsidRPr="00BE4A47">
        <w:rPr>
          <w:rFonts w:ascii="Times New Roman" w:hAnsi="Times New Roman" w:cs="Times New Roman"/>
          <w:b/>
          <w:sz w:val="28"/>
          <w:szCs w:val="28"/>
        </w:rPr>
        <w:t xml:space="preserve"> год и задачах по дальнейшему эффективному использ</w:t>
      </w:r>
      <w:r w:rsidR="00BE4A47" w:rsidRPr="00BE4A47">
        <w:rPr>
          <w:rFonts w:ascii="Times New Roman" w:hAnsi="Times New Roman" w:cs="Times New Roman"/>
          <w:b/>
          <w:sz w:val="28"/>
          <w:szCs w:val="28"/>
        </w:rPr>
        <w:t>ованию профсоюзного имущества.</w:t>
      </w:r>
    </w:p>
    <w:p w:rsidR="00BE4A47" w:rsidRDefault="00BE4A47" w:rsidP="00BE4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834" w:rsidRDefault="00F16D94" w:rsidP="008B50D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F45EC">
        <w:rPr>
          <w:rFonts w:ascii="Times New Roman" w:hAnsi="Times New Roman" w:cs="Times New Roman"/>
          <w:sz w:val="27"/>
          <w:szCs w:val="27"/>
        </w:rPr>
        <w:t xml:space="preserve">Федерация </w:t>
      </w:r>
      <w:r w:rsidR="00FC1415" w:rsidRPr="00CF45EC">
        <w:rPr>
          <w:rFonts w:ascii="Times New Roman" w:hAnsi="Times New Roman" w:cs="Times New Roman"/>
          <w:sz w:val="27"/>
          <w:szCs w:val="27"/>
        </w:rPr>
        <w:t xml:space="preserve">организаций </w:t>
      </w:r>
      <w:r w:rsidRPr="00CF45EC">
        <w:rPr>
          <w:rFonts w:ascii="Times New Roman" w:hAnsi="Times New Roman" w:cs="Times New Roman"/>
          <w:sz w:val="27"/>
          <w:szCs w:val="27"/>
        </w:rPr>
        <w:t>профсоюз</w:t>
      </w:r>
      <w:r w:rsidR="00984632">
        <w:rPr>
          <w:rFonts w:ascii="Times New Roman" w:hAnsi="Times New Roman" w:cs="Times New Roman"/>
          <w:sz w:val="27"/>
          <w:szCs w:val="27"/>
        </w:rPr>
        <w:t>ов</w:t>
      </w:r>
      <w:r w:rsidRPr="00CF45EC">
        <w:rPr>
          <w:rFonts w:ascii="Times New Roman" w:hAnsi="Times New Roman" w:cs="Times New Roman"/>
          <w:sz w:val="27"/>
          <w:szCs w:val="27"/>
        </w:rPr>
        <w:t xml:space="preserve"> Курской области </w:t>
      </w:r>
      <w:r w:rsidR="00ED7865" w:rsidRPr="00CF45EC">
        <w:rPr>
          <w:rFonts w:ascii="Times New Roman" w:hAnsi="Times New Roman" w:cs="Times New Roman"/>
          <w:sz w:val="27"/>
          <w:szCs w:val="27"/>
        </w:rPr>
        <w:t>совместно с Федерацией Независимых Профсоюзов России</w:t>
      </w:r>
      <w:r w:rsidR="000A583F" w:rsidRPr="00CF45EC">
        <w:rPr>
          <w:rFonts w:ascii="Times New Roman" w:hAnsi="Times New Roman" w:cs="Times New Roman"/>
          <w:sz w:val="27"/>
          <w:szCs w:val="27"/>
        </w:rPr>
        <w:t>,</w:t>
      </w:r>
      <w:r w:rsidR="00ED7865" w:rsidRPr="00CF45EC">
        <w:rPr>
          <w:rFonts w:ascii="Times New Roman" w:hAnsi="Times New Roman" w:cs="Times New Roman"/>
          <w:sz w:val="27"/>
          <w:szCs w:val="27"/>
        </w:rPr>
        <w:t xml:space="preserve"> </w:t>
      </w:r>
      <w:r w:rsidR="000A583F" w:rsidRPr="00CF45EC">
        <w:rPr>
          <w:rFonts w:ascii="Times New Roman" w:hAnsi="Times New Roman" w:cs="Times New Roman"/>
          <w:sz w:val="27"/>
          <w:szCs w:val="27"/>
        </w:rPr>
        <w:t>согласно долевой собственности</w:t>
      </w:r>
      <w:r w:rsidR="008B50DD" w:rsidRPr="00CF45EC">
        <w:rPr>
          <w:rFonts w:ascii="Times New Roman" w:hAnsi="Times New Roman" w:cs="Times New Roman"/>
          <w:sz w:val="27"/>
          <w:szCs w:val="27"/>
        </w:rPr>
        <w:t>,</w:t>
      </w:r>
      <w:r w:rsidR="000A583F" w:rsidRPr="00CF45EC">
        <w:rPr>
          <w:rFonts w:ascii="Times New Roman" w:hAnsi="Times New Roman" w:cs="Times New Roman"/>
          <w:sz w:val="27"/>
          <w:szCs w:val="27"/>
        </w:rPr>
        <w:t xml:space="preserve"> </w:t>
      </w:r>
      <w:r w:rsidR="00C35834" w:rsidRPr="00CF45EC">
        <w:rPr>
          <w:rFonts w:ascii="Times New Roman" w:hAnsi="Times New Roman" w:cs="Times New Roman"/>
          <w:sz w:val="27"/>
          <w:szCs w:val="27"/>
        </w:rPr>
        <w:t>управляю</w:t>
      </w:r>
      <w:r w:rsidR="00ED7865" w:rsidRPr="00CF45EC">
        <w:rPr>
          <w:rFonts w:ascii="Times New Roman" w:hAnsi="Times New Roman" w:cs="Times New Roman"/>
          <w:sz w:val="27"/>
          <w:szCs w:val="27"/>
        </w:rPr>
        <w:t>т находящимися в их ведении санаториями, физкультурно-спорти</w:t>
      </w:r>
      <w:r w:rsidR="00000EC4" w:rsidRPr="00CF45EC">
        <w:rPr>
          <w:rFonts w:ascii="Times New Roman" w:hAnsi="Times New Roman" w:cs="Times New Roman"/>
          <w:sz w:val="27"/>
          <w:szCs w:val="27"/>
        </w:rPr>
        <w:t>вными, туристскими учреждениями</w:t>
      </w:r>
      <w:r w:rsidR="000A583F" w:rsidRPr="00CF45EC">
        <w:rPr>
          <w:rFonts w:ascii="Times New Roman" w:hAnsi="Times New Roman" w:cs="Times New Roman"/>
          <w:sz w:val="27"/>
          <w:szCs w:val="27"/>
        </w:rPr>
        <w:t>.</w:t>
      </w:r>
      <w:r w:rsidR="00ED7865" w:rsidRPr="00CF45E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C1415" w:rsidRDefault="00FC1415" w:rsidP="00FC1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</w:t>
      </w:r>
      <w:r w:rsidRPr="00A66519">
        <w:rPr>
          <w:rFonts w:ascii="Times New Roman" w:hAnsi="Times New Roman" w:cs="Times New Roman"/>
          <w:sz w:val="28"/>
          <w:szCs w:val="28"/>
        </w:rPr>
        <w:t>мущественный комплекс Федерации профсоюзных организаций К</w:t>
      </w:r>
      <w:r w:rsidRPr="00E76C5B">
        <w:rPr>
          <w:rFonts w:ascii="Times New Roman" w:hAnsi="Times New Roman" w:cs="Times New Roman"/>
          <w:sz w:val="28"/>
          <w:szCs w:val="28"/>
        </w:rPr>
        <w:t xml:space="preserve">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насчитывает </w:t>
      </w:r>
      <w:r w:rsidR="00D27B6F" w:rsidRPr="00D27B6F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объектов в общедолевой с ФНПР</w:t>
      </w:r>
      <w:r w:rsidR="00912F99">
        <w:rPr>
          <w:rFonts w:ascii="Times New Roman" w:hAnsi="Times New Roman" w:cs="Times New Roman"/>
          <w:sz w:val="28"/>
          <w:szCs w:val="28"/>
        </w:rPr>
        <w:t xml:space="preserve"> собственности на сумму 45</w:t>
      </w:r>
      <w:r>
        <w:rPr>
          <w:rFonts w:ascii="Times New Roman" w:hAnsi="Times New Roman" w:cs="Times New Roman"/>
          <w:sz w:val="28"/>
          <w:szCs w:val="28"/>
        </w:rPr>
        <w:t xml:space="preserve"> миллионов рублей. Это – здания, сооружения,  переданные по договорам аренды для финансово-хозяйственной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созданным совместно с ФНПР  учреждениям: </w:t>
      </w:r>
      <w:proofErr w:type="gramStart"/>
      <w:r>
        <w:rPr>
          <w:rFonts w:ascii="Times New Roman" w:hAnsi="Times New Roman" w:cs="Times New Roman"/>
          <w:sz w:val="28"/>
          <w:szCs w:val="28"/>
        </w:rPr>
        <w:t>ООО «Санаторий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Моква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ООО «</w:t>
      </w:r>
      <w:r w:rsidRPr="00327163">
        <w:rPr>
          <w:rFonts w:ascii="Times New Roman" w:hAnsi="Times New Roman" w:cs="Times New Roman"/>
          <w:sz w:val="28"/>
          <w:szCs w:val="28"/>
        </w:rPr>
        <w:t xml:space="preserve">Санаторий </w:t>
      </w:r>
      <w:r w:rsidR="00D27B6F" w:rsidRPr="00D27B6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27163">
        <w:rPr>
          <w:rFonts w:ascii="Times New Roman" w:hAnsi="Times New Roman" w:cs="Times New Roman"/>
          <w:sz w:val="28"/>
          <w:szCs w:val="28"/>
        </w:rPr>
        <w:t>им. И.Д. Черняховского</w:t>
      </w:r>
      <w:r>
        <w:rPr>
          <w:rFonts w:ascii="Times New Roman" w:hAnsi="Times New Roman" w:cs="Times New Roman"/>
          <w:sz w:val="28"/>
          <w:szCs w:val="28"/>
        </w:rPr>
        <w:t xml:space="preserve">»,  ООО «Туристская гостиница «Курск», ООО «Турбаза «Сосновый Бор», </w:t>
      </w:r>
      <w:r w:rsidRPr="00327163">
        <w:rPr>
          <w:rFonts w:ascii="Times New Roman" w:hAnsi="Times New Roman" w:cs="Times New Roman"/>
          <w:sz w:val="28"/>
          <w:szCs w:val="28"/>
        </w:rPr>
        <w:t>Курская региональная ОО "Физкультурно-спортивное общество профсоюзов"</w:t>
      </w:r>
      <w:r>
        <w:rPr>
          <w:rFonts w:ascii="Times New Roman" w:hAnsi="Times New Roman" w:cs="Times New Roman"/>
          <w:sz w:val="28"/>
          <w:szCs w:val="28"/>
        </w:rPr>
        <w:t xml:space="preserve">.            </w:t>
      </w:r>
      <w:proofErr w:type="gramEnd"/>
    </w:p>
    <w:p w:rsidR="00FC1415" w:rsidRDefault="00FC1415" w:rsidP="00FC1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2014 году проведена покупка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межхозяйственного оздоровительного детского лагеря</w:t>
      </w:r>
      <w:r w:rsidRPr="00327163">
        <w:rPr>
          <w:rFonts w:ascii="Times New Roman" w:hAnsi="Times New Roman" w:cs="Times New Roman"/>
          <w:sz w:val="28"/>
          <w:szCs w:val="28"/>
        </w:rPr>
        <w:t xml:space="preserve"> «Колосок»</w:t>
      </w:r>
      <w:r>
        <w:rPr>
          <w:rFonts w:ascii="Times New Roman" w:hAnsi="Times New Roman" w:cs="Times New Roman"/>
          <w:sz w:val="28"/>
          <w:szCs w:val="28"/>
        </w:rPr>
        <w:t xml:space="preserve"> на сумму один миллион двести тысяч рублей.</w:t>
      </w:r>
    </w:p>
    <w:p w:rsidR="00FC1415" w:rsidRDefault="00FC1415" w:rsidP="00FC14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долей и объектов недвижимости</w:t>
      </w:r>
    </w:p>
    <w:p w:rsidR="00FC1415" w:rsidRDefault="00FC1415" w:rsidP="00FC14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1559"/>
        <w:gridCol w:w="1559"/>
        <w:gridCol w:w="1383"/>
      </w:tblGrid>
      <w:tr w:rsidR="00FC1415" w:rsidTr="00671DC3">
        <w:tc>
          <w:tcPr>
            <w:tcW w:w="2518" w:type="dxa"/>
          </w:tcPr>
          <w:p w:rsidR="00FC1415" w:rsidRPr="00885F4B" w:rsidRDefault="00FC1415" w:rsidP="00671DC3">
            <w:pPr>
              <w:jc w:val="center"/>
              <w:rPr>
                <w:rFonts w:ascii="Times New Roman" w:hAnsi="Times New Roman" w:cs="Times New Roman"/>
              </w:rPr>
            </w:pPr>
            <w:r w:rsidRPr="00885F4B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имущественного комплекса</w:t>
            </w:r>
          </w:p>
        </w:tc>
        <w:tc>
          <w:tcPr>
            <w:tcW w:w="2552" w:type="dxa"/>
          </w:tcPr>
          <w:p w:rsidR="00FC1415" w:rsidRPr="00885F4B" w:rsidRDefault="00FC1415" w:rsidP="00671DC3">
            <w:pPr>
              <w:jc w:val="center"/>
              <w:rPr>
                <w:rFonts w:ascii="Times New Roman" w:hAnsi="Times New Roman" w:cs="Times New Roman"/>
              </w:rPr>
            </w:pPr>
            <w:r w:rsidRPr="00885F4B">
              <w:rPr>
                <w:rFonts w:ascii="Times New Roman" w:hAnsi="Times New Roman" w:cs="Times New Roman"/>
              </w:rPr>
              <w:t>Кол-во строений и объектов недвижимости</w:t>
            </w:r>
          </w:p>
        </w:tc>
        <w:tc>
          <w:tcPr>
            <w:tcW w:w="1559" w:type="dxa"/>
          </w:tcPr>
          <w:p w:rsidR="00FC1415" w:rsidRPr="00885F4B" w:rsidRDefault="00E07C9F" w:rsidP="00671DC3">
            <w:pPr>
              <w:jc w:val="center"/>
              <w:rPr>
                <w:rFonts w:ascii="Times New Roman" w:hAnsi="Times New Roman" w:cs="Times New Roman"/>
              </w:rPr>
            </w:pPr>
            <w:r w:rsidRPr="00885F4B">
              <w:rPr>
                <w:rFonts w:ascii="Times New Roman" w:hAnsi="Times New Roman" w:cs="Times New Roman"/>
              </w:rPr>
              <w:t>С</w:t>
            </w:r>
            <w:r w:rsidR="00FC1415" w:rsidRPr="00885F4B">
              <w:rPr>
                <w:rFonts w:ascii="Times New Roman" w:hAnsi="Times New Roman" w:cs="Times New Roman"/>
              </w:rPr>
              <w:t>умма</w:t>
            </w:r>
            <w:r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1559" w:type="dxa"/>
          </w:tcPr>
          <w:p w:rsidR="00FC1415" w:rsidRDefault="00FC1415" w:rsidP="00671DC3">
            <w:pPr>
              <w:jc w:val="center"/>
              <w:rPr>
                <w:rFonts w:ascii="Times New Roman" w:hAnsi="Times New Roman" w:cs="Times New Roman"/>
              </w:rPr>
            </w:pPr>
            <w:r w:rsidRPr="00885F4B">
              <w:rPr>
                <w:rFonts w:ascii="Times New Roman" w:hAnsi="Times New Roman" w:cs="Times New Roman"/>
              </w:rPr>
              <w:t xml:space="preserve">доля </w:t>
            </w:r>
          </w:p>
          <w:p w:rsidR="00FC1415" w:rsidRPr="00885F4B" w:rsidRDefault="00FC1415" w:rsidP="00671DC3">
            <w:pPr>
              <w:jc w:val="center"/>
              <w:rPr>
                <w:rFonts w:ascii="Times New Roman" w:hAnsi="Times New Roman" w:cs="Times New Roman"/>
              </w:rPr>
            </w:pPr>
            <w:r w:rsidRPr="00885F4B">
              <w:rPr>
                <w:rFonts w:ascii="Times New Roman" w:hAnsi="Times New Roman" w:cs="Times New Roman"/>
              </w:rPr>
              <w:t>ФНПР %</w:t>
            </w:r>
          </w:p>
        </w:tc>
        <w:tc>
          <w:tcPr>
            <w:tcW w:w="1383" w:type="dxa"/>
          </w:tcPr>
          <w:p w:rsidR="00FC1415" w:rsidRPr="00885F4B" w:rsidRDefault="00FC1415" w:rsidP="00671DC3">
            <w:pPr>
              <w:jc w:val="center"/>
              <w:rPr>
                <w:rFonts w:ascii="Times New Roman" w:hAnsi="Times New Roman" w:cs="Times New Roman"/>
              </w:rPr>
            </w:pPr>
            <w:r w:rsidRPr="00885F4B">
              <w:rPr>
                <w:rFonts w:ascii="Times New Roman" w:hAnsi="Times New Roman" w:cs="Times New Roman"/>
              </w:rPr>
              <w:t>Доля ФПОКО %</w:t>
            </w:r>
          </w:p>
        </w:tc>
      </w:tr>
      <w:tr w:rsidR="00FC1415" w:rsidTr="00671DC3">
        <w:tc>
          <w:tcPr>
            <w:tcW w:w="2518" w:type="dxa"/>
          </w:tcPr>
          <w:p w:rsidR="00FC1415" w:rsidRPr="00885F4B" w:rsidRDefault="00FC1415" w:rsidP="00671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</w:t>
            </w:r>
            <w:r w:rsidRPr="00885F4B">
              <w:rPr>
                <w:rFonts w:ascii="Times New Roman" w:hAnsi="Times New Roman" w:cs="Times New Roman"/>
              </w:rPr>
              <w:t xml:space="preserve">  «</w:t>
            </w:r>
            <w:proofErr w:type="spellStart"/>
            <w:r w:rsidRPr="00885F4B">
              <w:rPr>
                <w:rFonts w:ascii="Times New Roman" w:hAnsi="Times New Roman" w:cs="Times New Roman"/>
              </w:rPr>
              <w:t>Моква</w:t>
            </w:r>
            <w:proofErr w:type="spellEnd"/>
            <w:r w:rsidRPr="00885F4B">
              <w:rPr>
                <w:rFonts w:ascii="Times New Roman" w:hAnsi="Times New Roman" w:cs="Times New Roman"/>
              </w:rPr>
              <w:t>»,</w:t>
            </w:r>
          </w:p>
        </w:tc>
        <w:tc>
          <w:tcPr>
            <w:tcW w:w="2552" w:type="dxa"/>
          </w:tcPr>
          <w:p w:rsidR="00FC1415" w:rsidRPr="00885F4B" w:rsidRDefault="00FC1415" w:rsidP="00671DC3">
            <w:pPr>
              <w:jc w:val="center"/>
              <w:rPr>
                <w:rFonts w:ascii="Times New Roman" w:hAnsi="Times New Roman" w:cs="Times New Roman"/>
              </w:rPr>
            </w:pPr>
            <w:r w:rsidRPr="00885F4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</w:tcPr>
          <w:p w:rsidR="00FC1415" w:rsidRPr="00885F4B" w:rsidRDefault="00FC1415" w:rsidP="00671DC3">
            <w:pPr>
              <w:jc w:val="center"/>
              <w:rPr>
                <w:rFonts w:ascii="Times New Roman" w:hAnsi="Times New Roman" w:cs="Times New Roman"/>
              </w:rPr>
            </w:pPr>
            <w:r w:rsidRPr="00885F4B">
              <w:rPr>
                <w:rFonts w:ascii="Times New Roman" w:hAnsi="Times New Roman" w:cs="Times New Roman"/>
              </w:rPr>
              <w:t>14 145</w:t>
            </w:r>
          </w:p>
        </w:tc>
        <w:tc>
          <w:tcPr>
            <w:tcW w:w="1559" w:type="dxa"/>
          </w:tcPr>
          <w:p w:rsidR="00FC1415" w:rsidRPr="00885F4B" w:rsidRDefault="00FC1415" w:rsidP="00671DC3">
            <w:pPr>
              <w:jc w:val="center"/>
              <w:rPr>
                <w:rFonts w:ascii="Times New Roman" w:hAnsi="Times New Roman" w:cs="Times New Roman"/>
              </w:rPr>
            </w:pPr>
            <w:r w:rsidRPr="00885F4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83" w:type="dxa"/>
          </w:tcPr>
          <w:p w:rsidR="00FC1415" w:rsidRPr="00885F4B" w:rsidRDefault="00FC1415" w:rsidP="00671DC3">
            <w:pPr>
              <w:jc w:val="center"/>
              <w:rPr>
                <w:rFonts w:ascii="Times New Roman" w:hAnsi="Times New Roman" w:cs="Times New Roman"/>
              </w:rPr>
            </w:pPr>
            <w:r w:rsidRPr="00885F4B">
              <w:rPr>
                <w:rFonts w:ascii="Times New Roman" w:hAnsi="Times New Roman" w:cs="Times New Roman"/>
              </w:rPr>
              <w:t>70</w:t>
            </w:r>
          </w:p>
          <w:p w:rsidR="00FC1415" w:rsidRPr="00885F4B" w:rsidRDefault="00FC1415" w:rsidP="00671D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415" w:rsidTr="00671DC3">
        <w:tc>
          <w:tcPr>
            <w:tcW w:w="2518" w:type="dxa"/>
          </w:tcPr>
          <w:p w:rsidR="00FC1415" w:rsidRPr="00885F4B" w:rsidRDefault="00FC1415" w:rsidP="00671DC3">
            <w:pPr>
              <w:jc w:val="center"/>
              <w:rPr>
                <w:rFonts w:ascii="Times New Roman" w:hAnsi="Times New Roman" w:cs="Times New Roman"/>
              </w:rPr>
            </w:pPr>
            <w:r w:rsidRPr="00885F4B">
              <w:rPr>
                <w:rFonts w:ascii="Times New Roman" w:hAnsi="Times New Roman" w:cs="Times New Roman"/>
              </w:rPr>
              <w:t>Санаторий им. И.Д. Черняховского</w:t>
            </w:r>
          </w:p>
        </w:tc>
        <w:tc>
          <w:tcPr>
            <w:tcW w:w="2552" w:type="dxa"/>
          </w:tcPr>
          <w:p w:rsidR="00FC1415" w:rsidRPr="00885F4B" w:rsidRDefault="00FC1415" w:rsidP="00671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FC1415" w:rsidRPr="00885F4B" w:rsidRDefault="00FC1415" w:rsidP="00671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8 084</w:t>
            </w:r>
          </w:p>
        </w:tc>
        <w:tc>
          <w:tcPr>
            <w:tcW w:w="1559" w:type="dxa"/>
          </w:tcPr>
          <w:p w:rsidR="00FC1415" w:rsidRPr="00885F4B" w:rsidRDefault="00FC1415" w:rsidP="00671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83" w:type="dxa"/>
          </w:tcPr>
          <w:p w:rsidR="00FC1415" w:rsidRPr="00885F4B" w:rsidRDefault="00FC1415" w:rsidP="00671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FC1415" w:rsidTr="00671DC3">
        <w:tc>
          <w:tcPr>
            <w:tcW w:w="2518" w:type="dxa"/>
          </w:tcPr>
          <w:p w:rsidR="00FC1415" w:rsidRPr="00885F4B" w:rsidRDefault="00FC1415" w:rsidP="00671DC3">
            <w:pPr>
              <w:jc w:val="center"/>
              <w:rPr>
                <w:rFonts w:ascii="Times New Roman" w:hAnsi="Times New Roman" w:cs="Times New Roman"/>
              </w:rPr>
            </w:pPr>
            <w:r w:rsidRPr="00885F4B">
              <w:rPr>
                <w:rFonts w:ascii="Times New Roman" w:hAnsi="Times New Roman" w:cs="Times New Roman"/>
              </w:rPr>
              <w:t>Туристская гостиница «Курск»</w:t>
            </w:r>
            <w:r w:rsidR="00E07C9F">
              <w:rPr>
                <w:rFonts w:ascii="Times New Roman" w:hAnsi="Times New Roman" w:cs="Times New Roman"/>
              </w:rPr>
              <w:t xml:space="preserve"> Ленина 87</w:t>
            </w:r>
          </w:p>
        </w:tc>
        <w:tc>
          <w:tcPr>
            <w:tcW w:w="2552" w:type="dxa"/>
          </w:tcPr>
          <w:p w:rsidR="00FC1415" w:rsidRPr="00885F4B" w:rsidRDefault="00FC1415" w:rsidP="00671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FC1415" w:rsidRPr="00885F4B" w:rsidRDefault="00FC1415" w:rsidP="00671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2 101</w:t>
            </w:r>
          </w:p>
        </w:tc>
        <w:tc>
          <w:tcPr>
            <w:tcW w:w="1559" w:type="dxa"/>
          </w:tcPr>
          <w:p w:rsidR="00FC1415" w:rsidRPr="00885F4B" w:rsidRDefault="00FC1415" w:rsidP="00671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3" w:type="dxa"/>
          </w:tcPr>
          <w:p w:rsidR="00FC1415" w:rsidRPr="00885F4B" w:rsidRDefault="00FC1415" w:rsidP="00671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FC1415" w:rsidTr="00671DC3">
        <w:tc>
          <w:tcPr>
            <w:tcW w:w="2518" w:type="dxa"/>
          </w:tcPr>
          <w:p w:rsidR="00FC1415" w:rsidRPr="00885F4B" w:rsidRDefault="00FC1415" w:rsidP="00671DC3">
            <w:pPr>
              <w:jc w:val="center"/>
              <w:rPr>
                <w:rFonts w:ascii="Times New Roman" w:hAnsi="Times New Roman" w:cs="Times New Roman"/>
              </w:rPr>
            </w:pPr>
            <w:r w:rsidRPr="00885F4B">
              <w:rPr>
                <w:rFonts w:ascii="Times New Roman" w:hAnsi="Times New Roman" w:cs="Times New Roman"/>
              </w:rPr>
              <w:t>Туристская гостиница «Курск»</w:t>
            </w:r>
            <w:r w:rsidR="00E07C9F">
              <w:rPr>
                <w:rFonts w:ascii="Times New Roman" w:hAnsi="Times New Roman" w:cs="Times New Roman"/>
              </w:rPr>
              <w:t xml:space="preserve"> Ленина 24</w:t>
            </w:r>
          </w:p>
        </w:tc>
        <w:tc>
          <w:tcPr>
            <w:tcW w:w="2552" w:type="dxa"/>
          </w:tcPr>
          <w:p w:rsidR="00FC1415" w:rsidRPr="00885F4B" w:rsidRDefault="00FC1415" w:rsidP="00671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FC1415" w:rsidRPr="00885F4B" w:rsidRDefault="00FC1415" w:rsidP="00671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10 968</w:t>
            </w:r>
          </w:p>
        </w:tc>
        <w:tc>
          <w:tcPr>
            <w:tcW w:w="1559" w:type="dxa"/>
          </w:tcPr>
          <w:p w:rsidR="00FC1415" w:rsidRPr="00885F4B" w:rsidRDefault="00FC1415" w:rsidP="00671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83" w:type="dxa"/>
          </w:tcPr>
          <w:p w:rsidR="00FC1415" w:rsidRPr="00885F4B" w:rsidRDefault="00FC1415" w:rsidP="00671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FC1415" w:rsidTr="00671DC3">
        <w:tc>
          <w:tcPr>
            <w:tcW w:w="2518" w:type="dxa"/>
          </w:tcPr>
          <w:p w:rsidR="00FC1415" w:rsidRPr="00885F4B" w:rsidRDefault="00FC1415" w:rsidP="00671DC3">
            <w:pPr>
              <w:jc w:val="center"/>
              <w:rPr>
                <w:rFonts w:ascii="Times New Roman" w:hAnsi="Times New Roman" w:cs="Times New Roman"/>
              </w:rPr>
            </w:pPr>
            <w:r w:rsidRPr="00885F4B">
              <w:rPr>
                <w:rFonts w:ascii="Times New Roman" w:hAnsi="Times New Roman" w:cs="Times New Roman"/>
              </w:rPr>
              <w:t>Турбаза «Сосновый Бор»</w:t>
            </w:r>
          </w:p>
        </w:tc>
        <w:tc>
          <w:tcPr>
            <w:tcW w:w="2552" w:type="dxa"/>
          </w:tcPr>
          <w:p w:rsidR="00FC1415" w:rsidRPr="00885F4B" w:rsidRDefault="00FC1415" w:rsidP="00671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FC1415" w:rsidRPr="00885F4B" w:rsidRDefault="00FC1415" w:rsidP="00671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2 060</w:t>
            </w:r>
          </w:p>
        </w:tc>
        <w:tc>
          <w:tcPr>
            <w:tcW w:w="1559" w:type="dxa"/>
          </w:tcPr>
          <w:p w:rsidR="00FC1415" w:rsidRPr="00885F4B" w:rsidRDefault="00FC1415" w:rsidP="00671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83" w:type="dxa"/>
          </w:tcPr>
          <w:p w:rsidR="00FC1415" w:rsidRPr="00885F4B" w:rsidRDefault="00FC1415" w:rsidP="00671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FC1415" w:rsidTr="00671DC3">
        <w:trPr>
          <w:trHeight w:val="523"/>
        </w:trPr>
        <w:tc>
          <w:tcPr>
            <w:tcW w:w="2518" w:type="dxa"/>
          </w:tcPr>
          <w:p w:rsidR="00FC1415" w:rsidRPr="00885F4B" w:rsidRDefault="00FC1415" w:rsidP="00671DC3">
            <w:pPr>
              <w:jc w:val="center"/>
              <w:rPr>
                <w:rFonts w:ascii="Times New Roman" w:hAnsi="Times New Roman" w:cs="Times New Roman"/>
              </w:rPr>
            </w:pPr>
            <w:r w:rsidRPr="00885F4B">
              <w:rPr>
                <w:rFonts w:ascii="Times New Roman" w:hAnsi="Times New Roman" w:cs="Times New Roman"/>
              </w:rPr>
              <w:t>Физкультурно</w:t>
            </w:r>
            <w:r>
              <w:rPr>
                <w:rFonts w:ascii="Times New Roman" w:hAnsi="Times New Roman" w:cs="Times New Roman"/>
              </w:rPr>
              <w:t>-спортивный комплекс</w:t>
            </w:r>
          </w:p>
          <w:p w:rsidR="00FC1415" w:rsidRPr="00885F4B" w:rsidRDefault="00FC1415" w:rsidP="00671D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C1415" w:rsidRPr="00885F4B" w:rsidRDefault="00FC1415" w:rsidP="00671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FC1415" w:rsidRPr="00885F4B" w:rsidRDefault="00FC1415" w:rsidP="00671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1559" w:type="dxa"/>
          </w:tcPr>
          <w:p w:rsidR="00FC1415" w:rsidRPr="00885F4B" w:rsidRDefault="00FC1415" w:rsidP="00671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3" w:type="dxa"/>
          </w:tcPr>
          <w:p w:rsidR="00FC1415" w:rsidRPr="00885F4B" w:rsidRDefault="00FC1415" w:rsidP="00671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FC1415" w:rsidTr="00671DC3">
        <w:tc>
          <w:tcPr>
            <w:tcW w:w="2518" w:type="dxa"/>
          </w:tcPr>
          <w:p w:rsidR="00FC1415" w:rsidRPr="00885F4B" w:rsidRDefault="00FC1415" w:rsidP="00671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«Дом профсоюзов»</w:t>
            </w:r>
          </w:p>
        </w:tc>
        <w:tc>
          <w:tcPr>
            <w:tcW w:w="2552" w:type="dxa"/>
          </w:tcPr>
          <w:p w:rsidR="00FC1415" w:rsidRPr="00885F4B" w:rsidRDefault="00FC1415" w:rsidP="00671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FC1415" w:rsidRPr="00885F4B" w:rsidRDefault="00FC1415" w:rsidP="00671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1 142</w:t>
            </w:r>
          </w:p>
        </w:tc>
        <w:tc>
          <w:tcPr>
            <w:tcW w:w="1559" w:type="dxa"/>
          </w:tcPr>
          <w:p w:rsidR="00FC1415" w:rsidRPr="00885F4B" w:rsidRDefault="00FC1415" w:rsidP="00671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3" w:type="dxa"/>
          </w:tcPr>
          <w:p w:rsidR="00FC1415" w:rsidRPr="00885F4B" w:rsidRDefault="00FC1415" w:rsidP="00671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FC1415" w:rsidTr="00671DC3">
        <w:tc>
          <w:tcPr>
            <w:tcW w:w="2518" w:type="dxa"/>
          </w:tcPr>
          <w:p w:rsidR="00FC1415" w:rsidRDefault="00FC1415" w:rsidP="00671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«Колосок»</w:t>
            </w:r>
          </w:p>
        </w:tc>
        <w:tc>
          <w:tcPr>
            <w:tcW w:w="2552" w:type="dxa"/>
          </w:tcPr>
          <w:p w:rsidR="00FC1415" w:rsidRDefault="00FC1415" w:rsidP="00671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FC1415" w:rsidRDefault="00FC1415" w:rsidP="00671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1 200</w:t>
            </w:r>
          </w:p>
        </w:tc>
        <w:tc>
          <w:tcPr>
            <w:tcW w:w="1559" w:type="dxa"/>
          </w:tcPr>
          <w:p w:rsidR="00FC1415" w:rsidRDefault="00FC1415" w:rsidP="00671D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FC1415" w:rsidRDefault="00FC1415" w:rsidP="00671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FC1415" w:rsidRDefault="00FC1415" w:rsidP="00FC1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C1415" w:rsidRDefault="00FC1415" w:rsidP="00FC1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Федерация</w:t>
      </w:r>
      <w:r w:rsidRPr="00A66519">
        <w:rPr>
          <w:rFonts w:ascii="Times New Roman" w:hAnsi="Times New Roman" w:cs="Times New Roman"/>
          <w:sz w:val="28"/>
          <w:szCs w:val="28"/>
        </w:rPr>
        <w:t xml:space="preserve"> организаций профсоюз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66519">
        <w:rPr>
          <w:rFonts w:ascii="Times New Roman" w:hAnsi="Times New Roman" w:cs="Times New Roman"/>
          <w:sz w:val="28"/>
          <w:szCs w:val="28"/>
        </w:rPr>
        <w:t xml:space="preserve"> К</w:t>
      </w:r>
      <w:r w:rsidRPr="00E76C5B">
        <w:rPr>
          <w:rFonts w:ascii="Times New Roman" w:hAnsi="Times New Roman" w:cs="Times New Roman"/>
          <w:sz w:val="28"/>
          <w:szCs w:val="28"/>
        </w:rPr>
        <w:t>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проводит работу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обществ, который осуществляется ревизионными комиссиями и советами директоров </w:t>
      </w:r>
      <w:r w:rsidR="00AC264B">
        <w:rPr>
          <w:rFonts w:ascii="Times New Roman" w:hAnsi="Times New Roman" w:cs="Times New Roman"/>
          <w:sz w:val="28"/>
          <w:szCs w:val="28"/>
        </w:rPr>
        <w:t>обществ,</w:t>
      </w:r>
      <w:r>
        <w:rPr>
          <w:rFonts w:ascii="Times New Roman" w:hAnsi="Times New Roman" w:cs="Times New Roman"/>
          <w:sz w:val="28"/>
          <w:szCs w:val="28"/>
        </w:rPr>
        <w:t xml:space="preserve"> сформированны</w:t>
      </w:r>
      <w:r w:rsidR="00D27B6F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из состава членов президиума,</w:t>
      </w:r>
      <w:r w:rsidRPr="00302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руководителей</w:t>
      </w:r>
      <w:r w:rsidRPr="00D97208">
        <w:rPr>
          <w:rFonts w:ascii="Times New Roman" w:hAnsi="Times New Roman" w:cs="Times New Roman"/>
          <w:sz w:val="28"/>
          <w:szCs w:val="28"/>
        </w:rPr>
        <w:t xml:space="preserve"> членских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и представителей ФНПР.  В </w:t>
      </w:r>
      <w:r>
        <w:rPr>
          <w:rFonts w:ascii="Times New Roman" w:hAnsi="Times New Roman" w:cs="Times New Roman"/>
          <w:sz w:val="28"/>
          <w:szCs w:val="28"/>
        </w:rPr>
        <w:lastRenderedPageBreak/>
        <w:t>практику работы Советов директоров вошли ежеквартальные совещания</w:t>
      </w:r>
      <w:r w:rsidR="00912F99">
        <w:rPr>
          <w:rFonts w:ascii="Times New Roman" w:hAnsi="Times New Roman" w:cs="Times New Roman"/>
          <w:sz w:val="28"/>
          <w:szCs w:val="28"/>
        </w:rPr>
        <w:t xml:space="preserve"> по вопросам деятельности Обществ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84632">
        <w:rPr>
          <w:rFonts w:ascii="Times New Roman" w:hAnsi="Times New Roman" w:cs="Times New Roman"/>
          <w:sz w:val="28"/>
          <w:szCs w:val="28"/>
        </w:rPr>
        <w:t xml:space="preserve">В целях создания наиболее эффективной внутренней структуры управления разработаны Уставы, трудовые договоры с руководителями обществ, которые строго регламентируют их деятельность.  </w:t>
      </w:r>
    </w:p>
    <w:p w:rsidR="0038022D" w:rsidRPr="00CF45EC" w:rsidRDefault="005768BF" w:rsidP="00CF45E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CF45EC">
        <w:rPr>
          <w:rFonts w:ascii="Times New Roman" w:hAnsi="Times New Roman" w:cs="Times New Roman"/>
          <w:sz w:val="27"/>
          <w:szCs w:val="27"/>
        </w:rPr>
        <w:t xml:space="preserve">     </w:t>
      </w:r>
      <w:r w:rsidR="0016732E">
        <w:rPr>
          <w:rFonts w:ascii="Times New Roman" w:hAnsi="Times New Roman" w:cs="Times New Roman"/>
          <w:sz w:val="27"/>
          <w:szCs w:val="27"/>
        </w:rPr>
        <w:t xml:space="preserve">  </w:t>
      </w:r>
      <w:r w:rsidR="008B50DD" w:rsidRPr="00CF45EC">
        <w:rPr>
          <w:rFonts w:ascii="Times New Roman" w:hAnsi="Times New Roman" w:cs="Times New Roman"/>
          <w:sz w:val="27"/>
          <w:szCs w:val="27"/>
        </w:rPr>
        <w:t>Ревизионные комиссии</w:t>
      </w:r>
      <w:r w:rsidRPr="00CF45EC">
        <w:rPr>
          <w:rFonts w:ascii="Times New Roman" w:hAnsi="Times New Roman" w:cs="Times New Roman"/>
          <w:sz w:val="27"/>
          <w:szCs w:val="27"/>
        </w:rPr>
        <w:t xml:space="preserve"> ежегодно  в соответствии с утвержденным</w:t>
      </w:r>
      <w:r w:rsidR="008B50DD" w:rsidRPr="00CF45EC">
        <w:rPr>
          <w:rFonts w:ascii="Times New Roman" w:hAnsi="Times New Roman" w:cs="Times New Roman"/>
          <w:sz w:val="27"/>
          <w:szCs w:val="27"/>
        </w:rPr>
        <w:t>и планами работы и по мере необходимости осуществляю</w:t>
      </w:r>
      <w:r w:rsidRPr="00CF45EC">
        <w:rPr>
          <w:rFonts w:ascii="Times New Roman" w:hAnsi="Times New Roman" w:cs="Times New Roman"/>
          <w:sz w:val="27"/>
          <w:szCs w:val="27"/>
        </w:rPr>
        <w:t xml:space="preserve">т </w:t>
      </w:r>
      <w:proofErr w:type="gramStart"/>
      <w:r w:rsidR="001654F8" w:rsidRPr="00CF45EC">
        <w:rPr>
          <w:rFonts w:ascii="Times New Roman" w:hAnsi="Times New Roman" w:cs="Times New Roman"/>
          <w:sz w:val="27"/>
          <w:szCs w:val="27"/>
        </w:rPr>
        <w:t>контроль</w:t>
      </w:r>
      <w:r w:rsidRPr="00CF45EC">
        <w:rPr>
          <w:rFonts w:ascii="Times New Roman" w:hAnsi="Times New Roman" w:cs="Times New Roman"/>
          <w:sz w:val="27"/>
          <w:szCs w:val="27"/>
        </w:rPr>
        <w:t xml:space="preserve"> </w:t>
      </w:r>
      <w:r w:rsidR="001654F8" w:rsidRPr="00CF45EC">
        <w:rPr>
          <w:rFonts w:ascii="Times New Roman" w:hAnsi="Times New Roman" w:cs="Times New Roman"/>
          <w:sz w:val="27"/>
          <w:szCs w:val="27"/>
        </w:rPr>
        <w:t>за</w:t>
      </w:r>
      <w:proofErr w:type="gramEnd"/>
      <w:r w:rsidR="001654F8" w:rsidRPr="00CF45EC">
        <w:rPr>
          <w:rFonts w:ascii="Times New Roman" w:hAnsi="Times New Roman" w:cs="Times New Roman"/>
          <w:sz w:val="27"/>
          <w:szCs w:val="27"/>
        </w:rPr>
        <w:t xml:space="preserve"> </w:t>
      </w:r>
      <w:r w:rsidRPr="00CF45EC">
        <w:rPr>
          <w:rFonts w:ascii="Times New Roman" w:hAnsi="Times New Roman" w:cs="Times New Roman"/>
          <w:sz w:val="27"/>
          <w:szCs w:val="27"/>
        </w:rPr>
        <w:t>финансово-хозяйствен</w:t>
      </w:r>
      <w:r w:rsidR="001654F8" w:rsidRPr="00CF45EC">
        <w:rPr>
          <w:rFonts w:ascii="Times New Roman" w:hAnsi="Times New Roman" w:cs="Times New Roman"/>
          <w:sz w:val="27"/>
          <w:szCs w:val="27"/>
        </w:rPr>
        <w:t>ной деятельностью</w:t>
      </w:r>
      <w:r w:rsidR="00CC09FD" w:rsidRPr="00CF45EC">
        <w:rPr>
          <w:rFonts w:ascii="Times New Roman" w:hAnsi="Times New Roman" w:cs="Times New Roman"/>
          <w:sz w:val="27"/>
          <w:szCs w:val="27"/>
        </w:rPr>
        <w:t xml:space="preserve"> обществ</w:t>
      </w:r>
      <w:r w:rsidRPr="00CF45EC">
        <w:rPr>
          <w:rFonts w:ascii="Times New Roman" w:hAnsi="Times New Roman" w:cs="Times New Roman"/>
          <w:sz w:val="27"/>
          <w:szCs w:val="27"/>
        </w:rPr>
        <w:t xml:space="preserve">, результаты которой представляют годовому собранию участников. </w:t>
      </w:r>
    </w:p>
    <w:p w:rsidR="00A15AC7" w:rsidRPr="00CF45EC" w:rsidRDefault="0016732E" w:rsidP="00984632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="00DF5CFE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984632">
        <w:rPr>
          <w:rFonts w:ascii="Times New Roman" w:hAnsi="Times New Roman" w:cs="Times New Roman"/>
          <w:sz w:val="20"/>
          <w:szCs w:val="20"/>
        </w:rPr>
        <w:t xml:space="preserve">  </w:t>
      </w:r>
      <w:r w:rsidR="00DF5CF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737CBE">
        <w:rPr>
          <w:rFonts w:ascii="Times New Roman" w:hAnsi="Times New Roman" w:cs="Times New Roman"/>
          <w:sz w:val="20"/>
          <w:szCs w:val="20"/>
        </w:rPr>
        <w:t xml:space="preserve">    </w:t>
      </w:r>
      <w:r w:rsidR="00DF5CF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="00737CBE">
        <w:rPr>
          <w:rFonts w:ascii="Times New Roman" w:hAnsi="Times New Roman" w:cs="Times New Roman"/>
          <w:sz w:val="20"/>
          <w:szCs w:val="20"/>
        </w:rPr>
        <w:t>(Таблица №1)</w:t>
      </w:r>
    </w:p>
    <w:p w:rsidR="008C0860" w:rsidRDefault="008C0860" w:rsidP="008C08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финансовые показатели</w:t>
      </w:r>
    </w:p>
    <w:p w:rsidR="008C0860" w:rsidRDefault="0023521D" w:rsidP="008C08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 за 2015</w:t>
      </w:r>
      <w:r w:rsidR="009553F2">
        <w:rPr>
          <w:rFonts w:ascii="Times New Roman" w:hAnsi="Times New Roman" w:cs="Times New Roman"/>
          <w:sz w:val="28"/>
          <w:szCs w:val="28"/>
        </w:rPr>
        <w:t xml:space="preserve"> </w:t>
      </w:r>
      <w:r w:rsidR="008C0860">
        <w:rPr>
          <w:rFonts w:ascii="Times New Roman" w:hAnsi="Times New Roman" w:cs="Times New Roman"/>
          <w:sz w:val="28"/>
          <w:szCs w:val="28"/>
        </w:rPr>
        <w:t>год.</w:t>
      </w:r>
    </w:p>
    <w:tbl>
      <w:tblPr>
        <w:tblStyle w:val="a4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1134"/>
        <w:gridCol w:w="1134"/>
        <w:gridCol w:w="1276"/>
        <w:gridCol w:w="1417"/>
        <w:gridCol w:w="1276"/>
        <w:gridCol w:w="1276"/>
      </w:tblGrid>
      <w:tr w:rsidR="008C0860" w:rsidRPr="00E80C37" w:rsidTr="009E1B2C">
        <w:trPr>
          <w:trHeight w:val="455"/>
        </w:trPr>
        <w:tc>
          <w:tcPr>
            <w:tcW w:w="2269" w:type="dxa"/>
            <w:vMerge w:val="restart"/>
          </w:tcPr>
          <w:p w:rsidR="008C0860" w:rsidRPr="00E80C37" w:rsidRDefault="008C0860" w:rsidP="009E1B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Наименование хозяйственных обществ</w:t>
            </w:r>
          </w:p>
          <w:p w:rsidR="008C0860" w:rsidRPr="00E80C37" w:rsidRDefault="008C0860" w:rsidP="009E1B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C0860" w:rsidRPr="00E80C37" w:rsidRDefault="008C0860" w:rsidP="009E1B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Коечный фонд</w:t>
            </w:r>
          </w:p>
        </w:tc>
        <w:tc>
          <w:tcPr>
            <w:tcW w:w="2268" w:type="dxa"/>
            <w:gridSpan w:val="2"/>
          </w:tcPr>
          <w:p w:rsidR="008C0860" w:rsidRPr="00E80C37" w:rsidRDefault="008C0860" w:rsidP="009E1B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sz w:val="18"/>
                <w:szCs w:val="18"/>
              </w:rPr>
              <w:t xml:space="preserve">Заполняемость </w:t>
            </w:r>
            <w:proofErr w:type="gramStart"/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E80C37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2693" w:type="dxa"/>
            <w:gridSpan w:val="2"/>
          </w:tcPr>
          <w:p w:rsidR="008C0860" w:rsidRPr="00E80C37" w:rsidRDefault="008C0860" w:rsidP="009E1B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Доход обществ в тыс. руб.</w:t>
            </w:r>
          </w:p>
        </w:tc>
        <w:tc>
          <w:tcPr>
            <w:tcW w:w="2552" w:type="dxa"/>
            <w:gridSpan w:val="2"/>
          </w:tcPr>
          <w:p w:rsidR="008C0860" w:rsidRPr="00E80C37" w:rsidRDefault="008C0860" w:rsidP="009E1B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Прибыл</w:t>
            </w:r>
            <w:proofErr w:type="gramStart"/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ь(</w:t>
            </w:r>
            <w:proofErr w:type="gramEnd"/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+), убыток(-) в тыс. руб.</w:t>
            </w:r>
          </w:p>
        </w:tc>
      </w:tr>
      <w:tr w:rsidR="008E586E" w:rsidRPr="00E80C37" w:rsidTr="008C0860">
        <w:trPr>
          <w:trHeight w:val="255"/>
        </w:trPr>
        <w:tc>
          <w:tcPr>
            <w:tcW w:w="2269" w:type="dxa"/>
            <w:vMerge/>
          </w:tcPr>
          <w:p w:rsidR="008E586E" w:rsidRPr="00E80C37" w:rsidRDefault="008E586E" w:rsidP="009E1B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E586E" w:rsidRPr="00E80C37" w:rsidRDefault="008E586E" w:rsidP="009E1B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586E" w:rsidRPr="00E80C37" w:rsidRDefault="008E586E" w:rsidP="008412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2014г.</w:t>
            </w:r>
          </w:p>
        </w:tc>
        <w:tc>
          <w:tcPr>
            <w:tcW w:w="1134" w:type="dxa"/>
          </w:tcPr>
          <w:p w:rsidR="008E586E" w:rsidRPr="00E80C37" w:rsidRDefault="005B6160" w:rsidP="009E1B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2015г.</w:t>
            </w:r>
          </w:p>
        </w:tc>
        <w:tc>
          <w:tcPr>
            <w:tcW w:w="1276" w:type="dxa"/>
          </w:tcPr>
          <w:p w:rsidR="008E586E" w:rsidRPr="00E80C37" w:rsidRDefault="008E586E" w:rsidP="008412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sz w:val="18"/>
                <w:szCs w:val="18"/>
              </w:rPr>
              <w:t xml:space="preserve"> 2014г.</w:t>
            </w:r>
          </w:p>
        </w:tc>
        <w:tc>
          <w:tcPr>
            <w:tcW w:w="1417" w:type="dxa"/>
          </w:tcPr>
          <w:p w:rsidR="008E586E" w:rsidRPr="00E80C37" w:rsidRDefault="005B6160" w:rsidP="009E1B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2015г.</w:t>
            </w:r>
          </w:p>
        </w:tc>
        <w:tc>
          <w:tcPr>
            <w:tcW w:w="1276" w:type="dxa"/>
          </w:tcPr>
          <w:p w:rsidR="008E586E" w:rsidRPr="00E80C37" w:rsidRDefault="008E586E" w:rsidP="008412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sz w:val="18"/>
                <w:szCs w:val="18"/>
              </w:rPr>
              <w:t xml:space="preserve">  2014г.</w:t>
            </w:r>
          </w:p>
        </w:tc>
        <w:tc>
          <w:tcPr>
            <w:tcW w:w="1276" w:type="dxa"/>
          </w:tcPr>
          <w:p w:rsidR="008E586E" w:rsidRPr="00E80C37" w:rsidRDefault="005B6160" w:rsidP="009E1B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2015г.</w:t>
            </w:r>
          </w:p>
        </w:tc>
      </w:tr>
      <w:tr w:rsidR="008E586E" w:rsidRPr="00E80C37" w:rsidTr="009E1B2C">
        <w:tc>
          <w:tcPr>
            <w:tcW w:w="2269" w:type="dxa"/>
          </w:tcPr>
          <w:p w:rsidR="008E586E" w:rsidRPr="00E80C37" w:rsidRDefault="008E586E" w:rsidP="009E1B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ООО «Санаторий «</w:t>
            </w:r>
            <w:proofErr w:type="spellStart"/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Моква</w:t>
            </w:r>
            <w:proofErr w:type="spellEnd"/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2" w:type="dxa"/>
          </w:tcPr>
          <w:p w:rsidR="008E586E" w:rsidRPr="00E80C37" w:rsidRDefault="008E586E" w:rsidP="009E1B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  <w:r w:rsidR="00455541" w:rsidRPr="00E80C37">
              <w:rPr>
                <w:rFonts w:ascii="Times New Roman" w:hAnsi="Times New Roman" w:cs="Times New Roman"/>
                <w:sz w:val="18"/>
                <w:szCs w:val="18"/>
              </w:rPr>
              <w:t>/70</w:t>
            </w:r>
          </w:p>
        </w:tc>
        <w:tc>
          <w:tcPr>
            <w:tcW w:w="1134" w:type="dxa"/>
          </w:tcPr>
          <w:p w:rsidR="008E586E" w:rsidRPr="00E80C37" w:rsidRDefault="008E586E" w:rsidP="008412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134" w:type="dxa"/>
          </w:tcPr>
          <w:p w:rsidR="008E586E" w:rsidRPr="00E80C37" w:rsidRDefault="00455541" w:rsidP="009E1B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276" w:type="dxa"/>
          </w:tcPr>
          <w:p w:rsidR="008E586E" w:rsidRPr="00E80C37" w:rsidRDefault="008E586E" w:rsidP="008412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40 880</w:t>
            </w:r>
          </w:p>
        </w:tc>
        <w:tc>
          <w:tcPr>
            <w:tcW w:w="1417" w:type="dxa"/>
          </w:tcPr>
          <w:p w:rsidR="008E586E" w:rsidRPr="00E80C37" w:rsidRDefault="00B45EA8" w:rsidP="009E1B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27 720</w:t>
            </w:r>
          </w:p>
        </w:tc>
        <w:tc>
          <w:tcPr>
            <w:tcW w:w="1276" w:type="dxa"/>
          </w:tcPr>
          <w:p w:rsidR="008E586E" w:rsidRPr="00E80C37" w:rsidRDefault="008E586E" w:rsidP="008412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-1601</w:t>
            </w:r>
          </w:p>
        </w:tc>
        <w:tc>
          <w:tcPr>
            <w:tcW w:w="1276" w:type="dxa"/>
          </w:tcPr>
          <w:p w:rsidR="008E586E" w:rsidRPr="00E80C37" w:rsidRDefault="00B45EA8" w:rsidP="00B45E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-6915</w:t>
            </w:r>
          </w:p>
        </w:tc>
      </w:tr>
      <w:tr w:rsidR="008E586E" w:rsidRPr="00E80C37" w:rsidTr="009E1B2C">
        <w:tc>
          <w:tcPr>
            <w:tcW w:w="2269" w:type="dxa"/>
          </w:tcPr>
          <w:p w:rsidR="008E586E" w:rsidRPr="00E80C37" w:rsidRDefault="008E586E" w:rsidP="009E1B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sz w:val="18"/>
                <w:szCs w:val="18"/>
              </w:rPr>
              <w:t xml:space="preserve">ООО «Санаторий </w:t>
            </w:r>
            <w:proofErr w:type="spellStart"/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им.И.Д.Черняховского</w:t>
            </w:r>
            <w:proofErr w:type="spellEnd"/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2" w:type="dxa"/>
          </w:tcPr>
          <w:p w:rsidR="008E586E" w:rsidRPr="00E80C37" w:rsidRDefault="008E586E" w:rsidP="009E1B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1134" w:type="dxa"/>
          </w:tcPr>
          <w:p w:rsidR="008E586E" w:rsidRPr="00E80C37" w:rsidRDefault="008E586E" w:rsidP="008412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134" w:type="dxa"/>
          </w:tcPr>
          <w:p w:rsidR="008E586E" w:rsidRPr="00E80C37" w:rsidRDefault="00AD7CF9" w:rsidP="009E1B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276" w:type="dxa"/>
          </w:tcPr>
          <w:p w:rsidR="008E586E" w:rsidRPr="00E80C37" w:rsidRDefault="008E586E" w:rsidP="008412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43 437</w:t>
            </w:r>
          </w:p>
        </w:tc>
        <w:tc>
          <w:tcPr>
            <w:tcW w:w="1417" w:type="dxa"/>
          </w:tcPr>
          <w:p w:rsidR="008E586E" w:rsidRPr="00E80C37" w:rsidRDefault="00AD7CF9" w:rsidP="009E1B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B45EA8" w:rsidRPr="00E80C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814</w:t>
            </w:r>
          </w:p>
        </w:tc>
        <w:tc>
          <w:tcPr>
            <w:tcW w:w="1276" w:type="dxa"/>
          </w:tcPr>
          <w:p w:rsidR="008E586E" w:rsidRPr="00E80C37" w:rsidRDefault="008E586E" w:rsidP="008412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-3039</w:t>
            </w:r>
          </w:p>
        </w:tc>
        <w:tc>
          <w:tcPr>
            <w:tcW w:w="1276" w:type="dxa"/>
          </w:tcPr>
          <w:p w:rsidR="008E586E" w:rsidRPr="00E80C37" w:rsidRDefault="00AD7CF9" w:rsidP="009E1B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-3047</w:t>
            </w:r>
          </w:p>
        </w:tc>
      </w:tr>
      <w:tr w:rsidR="008E586E" w:rsidRPr="00E80C37" w:rsidTr="009E1B2C">
        <w:tc>
          <w:tcPr>
            <w:tcW w:w="2269" w:type="dxa"/>
          </w:tcPr>
          <w:p w:rsidR="008E586E" w:rsidRPr="00E80C37" w:rsidRDefault="008E586E" w:rsidP="009E1B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Всего:</w:t>
            </w:r>
          </w:p>
        </w:tc>
        <w:tc>
          <w:tcPr>
            <w:tcW w:w="992" w:type="dxa"/>
          </w:tcPr>
          <w:p w:rsidR="008E586E" w:rsidRPr="00E80C37" w:rsidRDefault="00313B78" w:rsidP="009E1B2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i/>
                <w:sz w:val="18"/>
                <w:szCs w:val="18"/>
              </w:rPr>
              <w:t>246</w:t>
            </w:r>
          </w:p>
        </w:tc>
        <w:tc>
          <w:tcPr>
            <w:tcW w:w="1134" w:type="dxa"/>
          </w:tcPr>
          <w:p w:rsidR="008E586E" w:rsidRPr="00E80C37" w:rsidRDefault="008E586E" w:rsidP="008412A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i/>
                <w:sz w:val="18"/>
                <w:szCs w:val="18"/>
              </w:rPr>
              <w:t>74</w:t>
            </w:r>
          </w:p>
        </w:tc>
        <w:tc>
          <w:tcPr>
            <w:tcW w:w="1134" w:type="dxa"/>
          </w:tcPr>
          <w:p w:rsidR="008E586E" w:rsidRPr="00E80C37" w:rsidRDefault="00B154B3" w:rsidP="009E1B2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i/>
                <w:sz w:val="18"/>
                <w:szCs w:val="18"/>
              </w:rPr>
              <w:t>56,5</w:t>
            </w:r>
          </w:p>
        </w:tc>
        <w:tc>
          <w:tcPr>
            <w:tcW w:w="1276" w:type="dxa"/>
          </w:tcPr>
          <w:p w:rsidR="008E586E" w:rsidRPr="00E80C37" w:rsidRDefault="008E586E" w:rsidP="008412A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i/>
                <w:sz w:val="18"/>
                <w:szCs w:val="18"/>
              </w:rPr>
              <w:t>84 317</w:t>
            </w:r>
          </w:p>
        </w:tc>
        <w:tc>
          <w:tcPr>
            <w:tcW w:w="1417" w:type="dxa"/>
          </w:tcPr>
          <w:p w:rsidR="008E586E" w:rsidRPr="00E80C37" w:rsidRDefault="00B45EA8" w:rsidP="009E1B2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i/>
                <w:sz w:val="18"/>
                <w:szCs w:val="18"/>
              </w:rPr>
              <w:t>56 534</w:t>
            </w:r>
          </w:p>
        </w:tc>
        <w:tc>
          <w:tcPr>
            <w:tcW w:w="1276" w:type="dxa"/>
          </w:tcPr>
          <w:p w:rsidR="008E586E" w:rsidRPr="00E80C37" w:rsidRDefault="008E586E" w:rsidP="008412A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i/>
                <w:sz w:val="18"/>
                <w:szCs w:val="18"/>
              </w:rPr>
              <w:t>-4640</w:t>
            </w:r>
          </w:p>
        </w:tc>
        <w:tc>
          <w:tcPr>
            <w:tcW w:w="1276" w:type="dxa"/>
          </w:tcPr>
          <w:p w:rsidR="008E586E" w:rsidRPr="00E80C37" w:rsidRDefault="00B154B3" w:rsidP="003F4FA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r w:rsidR="003F4FA3" w:rsidRPr="00E80C37">
              <w:rPr>
                <w:rFonts w:ascii="Times New Roman" w:hAnsi="Times New Roman" w:cs="Times New Roman"/>
                <w:i/>
                <w:sz w:val="18"/>
                <w:szCs w:val="18"/>
              </w:rPr>
              <w:t>9962</w:t>
            </w:r>
          </w:p>
        </w:tc>
      </w:tr>
      <w:tr w:rsidR="008E586E" w:rsidRPr="00E80C37" w:rsidTr="009E1B2C">
        <w:tc>
          <w:tcPr>
            <w:tcW w:w="2269" w:type="dxa"/>
          </w:tcPr>
          <w:p w:rsidR="008E586E" w:rsidRPr="00E80C37" w:rsidRDefault="008E586E" w:rsidP="009E1B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ООО «Туристская гостиница «Курск»</w:t>
            </w:r>
          </w:p>
        </w:tc>
        <w:tc>
          <w:tcPr>
            <w:tcW w:w="992" w:type="dxa"/>
          </w:tcPr>
          <w:p w:rsidR="008E586E" w:rsidRPr="00E80C37" w:rsidRDefault="0036598B" w:rsidP="009E1B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1134" w:type="dxa"/>
          </w:tcPr>
          <w:p w:rsidR="008E586E" w:rsidRPr="00E80C37" w:rsidRDefault="008E586E" w:rsidP="008412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:rsidR="008E586E" w:rsidRPr="00E80C37" w:rsidRDefault="00DB776C" w:rsidP="009E1B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76" w:type="dxa"/>
          </w:tcPr>
          <w:p w:rsidR="008E586E" w:rsidRPr="00E80C37" w:rsidRDefault="0036406D" w:rsidP="008412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sz w:val="18"/>
                <w:szCs w:val="18"/>
              </w:rPr>
              <w:t xml:space="preserve">53 </w:t>
            </w:r>
            <w:r w:rsidR="00461BFF" w:rsidRPr="00E80C37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1417" w:type="dxa"/>
          </w:tcPr>
          <w:p w:rsidR="008E586E" w:rsidRPr="00E80C37" w:rsidRDefault="00461BFF" w:rsidP="009E1B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45 905</w:t>
            </w:r>
          </w:p>
        </w:tc>
        <w:tc>
          <w:tcPr>
            <w:tcW w:w="1276" w:type="dxa"/>
          </w:tcPr>
          <w:p w:rsidR="008E586E" w:rsidRPr="00E80C37" w:rsidRDefault="008E586E" w:rsidP="008412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8E586E" w:rsidRPr="00E80C37" w:rsidRDefault="00461BFF" w:rsidP="009E1B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-332</w:t>
            </w:r>
          </w:p>
        </w:tc>
      </w:tr>
      <w:tr w:rsidR="008E586E" w:rsidRPr="00E80C37" w:rsidTr="009E1B2C">
        <w:tc>
          <w:tcPr>
            <w:tcW w:w="2269" w:type="dxa"/>
          </w:tcPr>
          <w:p w:rsidR="008E586E" w:rsidRPr="00E80C37" w:rsidRDefault="008E586E" w:rsidP="009E1B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ООО «Турбаза «Сосновый бор»</w:t>
            </w:r>
          </w:p>
        </w:tc>
        <w:tc>
          <w:tcPr>
            <w:tcW w:w="992" w:type="dxa"/>
          </w:tcPr>
          <w:p w:rsidR="008E586E" w:rsidRPr="00E80C37" w:rsidRDefault="00AD44C7" w:rsidP="009E1B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134" w:type="dxa"/>
          </w:tcPr>
          <w:p w:rsidR="008E586E" w:rsidRPr="00E80C37" w:rsidRDefault="008E586E" w:rsidP="008412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25,8</w:t>
            </w:r>
          </w:p>
        </w:tc>
        <w:tc>
          <w:tcPr>
            <w:tcW w:w="1134" w:type="dxa"/>
          </w:tcPr>
          <w:p w:rsidR="008E586E" w:rsidRPr="00E80C37" w:rsidRDefault="00AD44C7" w:rsidP="009E1B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13,4</w:t>
            </w:r>
          </w:p>
        </w:tc>
        <w:tc>
          <w:tcPr>
            <w:tcW w:w="1276" w:type="dxa"/>
          </w:tcPr>
          <w:p w:rsidR="008E586E" w:rsidRPr="00E80C37" w:rsidRDefault="008E586E" w:rsidP="008412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12 303</w:t>
            </w:r>
          </w:p>
        </w:tc>
        <w:tc>
          <w:tcPr>
            <w:tcW w:w="1417" w:type="dxa"/>
          </w:tcPr>
          <w:p w:rsidR="008E586E" w:rsidRPr="00E80C37" w:rsidRDefault="00AD44C7" w:rsidP="009E1B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7 436</w:t>
            </w:r>
          </w:p>
        </w:tc>
        <w:tc>
          <w:tcPr>
            <w:tcW w:w="1276" w:type="dxa"/>
          </w:tcPr>
          <w:p w:rsidR="008E586E" w:rsidRPr="00E80C37" w:rsidRDefault="008E586E" w:rsidP="008412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8E586E" w:rsidRPr="00E80C37" w:rsidRDefault="00314DF3" w:rsidP="009E1B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-499</w:t>
            </w:r>
          </w:p>
        </w:tc>
      </w:tr>
      <w:tr w:rsidR="008E586E" w:rsidRPr="00E80C37" w:rsidTr="009E1B2C">
        <w:tc>
          <w:tcPr>
            <w:tcW w:w="2269" w:type="dxa"/>
          </w:tcPr>
          <w:p w:rsidR="008E586E" w:rsidRPr="00E80C37" w:rsidRDefault="008E586E" w:rsidP="009E1B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Всего:</w:t>
            </w:r>
          </w:p>
        </w:tc>
        <w:tc>
          <w:tcPr>
            <w:tcW w:w="992" w:type="dxa"/>
          </w:tcPr>
          <w:p w:rsidR="008E586E" w:rsidRPr="00E80C37" w:rsidRDefault="00B73A2F" w:rsidP="009E1B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232</w:t>
            </w:r>
          </w:p>
        </w:tc>
        <w:tc>
          <w:tcPr>
            <w:tcW w:w="1134" w:type="dxa"/>
          </w:tcPr>
          <w:p w:rsidR="008E586E" w:rsidRPr="00E80C37" w:rsidRDefault="008E586E" w:rsidP="008412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8E586E" w:rsidRPr="00E80C37" w:rsidRDefault="00B73A2F" w:rsidP="009E1B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22,7</w:t>
            </w:r>
          </w:p>
        </w:tc>
        <w:tc>
          <w:tcPr>
            <w:tcW w:w="1276" w:type="dxa"/>
          </w:tcPr>
          <w:p w:rsidR="008E586E" w:rsidRPr="00E80C37" w:rsidRDefault="00B73A2F" w:rsidP="008412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65 460</w:t>
            </w:r>
          </w:p>
        </w:tc>
        <w:tc>
          <w:tcPr>
            <w:tcW w:w="1417" w:type="dxa"/>
          </w:tcPr>
          <w:p w:rsidR="008E586E" w:rsidRPr="00E80C37" w:rsidRDefault="00B73A2F" w:rsidP="009E1B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53 341</w:t>
            </w:r>
          </w:p>
        </w:tc>
        <w:tc>
          <w:tcPr>
            <w:tcW w:w="1276" w:type="dxa"/>
          </w:tcPr>
          <w:p w:rsidR="008E586E" w:rsidRPr="00E80C37" w:rsidRDefault="008E586E" w:rsidP="008412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E586E" w:rsidRPr="00E80C37" w:rsidRDefault="00B73A2F" w:rsidP="009E1B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-831</w:t>
            </w:r>
          </w:p>
        </w:tc>
      </w:tr>
      <w:tr w:rsidR="008E586E" w:rsidRPr="00E80C37" w:rsidTr="009E1B2C">
        <w:tc>
          <w:tcPr>
            <w:tcW w:w="2269" w:type="dxa"/>
          </w:tcPr>
          <w:p w:rsidR="008E586E" w:rsidRPr="00E80C37" w:rsidRDefault="008E586E" w:rsidP="009E1B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8E586E" w:rsidRPr="00E80C37" w:rsidRDefault="00B73A2F" w:rsidP="009E1B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b/>
                <w:sz w:val="18"/>
                <w:szCs w:val="18"/>
              </w:rPr>
              <w:t>478</w:t>
            </w:r>
          </w:p>
        </w:tc>
        <w:tc>
          <w:tcPr>
            <w:tcW w:w="1134" w:type="dxa"/>
          </w:tcPr>
          <w:p w:rsidR="008E586E" w:rsidRPr="00E80C37" w:rsidRDefault="008E586E" w:rsidP="008412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  <w:tc>
          <w:tcPr>
            <w:tcW w:w="1134" w:type="dxa"/>
          </w:tcPr>
          <w:p w:rsidR="008E586E" w:rsidRPr="00E80C37" w:rsidRDefault="00160BF3" w:rsidP="009E1B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b/>
                <w:sz w:val="18"/>
                <w:szCs w:val="18"/>
              </w:rPr>
              <w:t>40,0</w:t>
            </w:r>
          </w:p>
        </w:tc>
        <w:tc>
          <w:tcPr>
            <w:tcW w:w="1276" w:type="dxa"/>
          </w:tcPr>
          <w:p w:rsidR="008E586E" w:rsidRPr="00E80C37" w:rsidRDefault="00B73A2F" w:rsidP="008412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b/>
                <w:sz w:val="18"/>
                <w:szCs w:val="18"/>
              </w:rPr>
              <w:t>149 777</w:t>
            </w:r>
          </w:p>
        </w:tc>
        <w:tc>
          <w:tcPr>
            <w:tcW w:w="1417" w:type="dxa"/>
          </w:tcPr>
          <w:p w:rsidR="008E586E" w:rsidRPr="00E80C37" w:rsidRDefault="00B73A2F" w:rsidP="009E1B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b/>
                <w:sz w:val="18"/>
                <w:szCs w:val="18"/>
              </w:rPr>
              <w:t>109 875</w:t>
            </w:r>
          </w:p>
        </w:tc>
        <w:tc>
          <w:tcPr>
            <w:tcW w:w="1276" w:type="dxa"/>
          </w:tcPr>
          <w:p w:rsidR="008E586E" w:rsidRPr="00E80C37" w:rsidRDefault="008E586E" w:rsidP="008412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b/>
                <w:sz w:val="18"/>
                <w:szCs w:val="18"/>
              </w:rPr>
              <w:t>-4627</w:t>
            </w:r>
          </w:p>
        </w:tc>
        <w:tc>
          <w:tcPr>
            <w:tcW w:w="1276" w:type="dxa"/>
          </w:tcPr>
          <w:p w:rsidR="008E586E" w:rsidRPr="00E80C37" w:rsidRDefault="001B3943" w:rsidP="009E1B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B73A2F" w:rsidRPr="00E80C37">
              <w:rPr>
                <w:rFonts w:ascii="Times New Roman" w:hAnsi="Times New Roman" w:cs="Times New Roman"/>
                <w:b/>
                <w:sz w:val="18"/>
                <w:szCs w:val="18"/>
              </w:rPr>
              <w:t>10 793</w:t>
            </w:r>
          </w:p>
        </w:tc>
      </w:tr>
    </w:tbl>
    <w:p w:rsidR="00984632" w:rsidRPr="00E80C37" w:rsidRDefault="00CC09FD" w:rsidP="003E68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C3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84632" w:rsidRPr="00E80C37" w:rsidRDefault="00984632" w:rsidP="0098463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80C3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80C37">
        <w:rPr>
          <w:rFonts w:ascii="Times New Roman" w:hAnsi="Times New Roman" w:cs="Times New Roman"/>
          <w:sz w:val="27"/>
          <w:szCs w:val="27"/>
        </w:rPr>
        <w:t xml:space="preserve">По итогам деятельности хозяйственных обществ в 2015 году общий доход составил 109 млн. 875 тыс. рублей, что на 39 млн. 902 тыс. рублей </w:t>
      </w:r>
      <w:r w:rsidR="00D27B6F">
        <w:rPr>
          <w:rFonts w:ascii="Times New Roman" w:hAnsi="Times New Roman" w:cs="Times New Roman"/>
          <w:sz w:val="27"/>
          <w:szCs w:val="27"/>
        </w:rPr>
        <w:t>или 26,6 % меньше предыдущего периода.</w:t>
      </w:r>
    </w:p>
    <w:p w:rsidR="003E68E6" w:rsidRPr="00E80C37" w:rsidRDefault="00D27B6F" w:rsidP="003E68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654F8" w:rsidRPr="00E80C37">
        <w:rPr>
          <w:rFonts w:ascii="Times New Roman" w:hAnsi="Times New Roman" w:cs="Times New Roman"/>
          <w:sz w:val="28"/>
          <w:szCs w:val="28"/>
        </w:rPr>
        <w:t>Общества Федерации</w:t>
      </w:r>
      <w:r w:rsidR="00CC09FD" w:rsidRPr="00E80C37">
        <w:rPr>
          <w:rFonts w:ascii="Times New Roman" w:hAnsi="Times New Roman" w:cs="Times New Roman"/>
          <w:sz w:val="28"/>
          <w:szCs w:val="28"/>
        </w:rPr>
        <w:t xml:space="preserve"> испытывали</w:t>
      </w:r>
      <w:r w:rsidR="003E68E6" w:rsidRPr="00E80C37">
        <w:rPr>
          <w:rFonts w:ascii="Times New Roman" w:hAnsi="Times New Roman" w:cs="Times New Roman"/>
          <w:sz w:val="28"/>
          <w:szCs w:val="28"/>
        </w:rPr>
        <w:t xml:space="preserve"> большие затруднения с заполняемостью</w:t>
      </w:r>
      <w:r w:rsidR="00A15AC7" w:rsidRPr="00E80C37">
        <w:rPr>
          <w:rFonts w:ascii="Times New Roman" w:hAnsi="Times New Roman" w:cs="Times New Roman"/>
          <w:sz w:val="28"/>
          <w:szCs w:val="28"/>
        </w:rPr>
        <w:t>, так в</w:t>
      </w:r>
      <w:r w:rsidR="00160BF3" w:rsidRPr="00E80C37">
        <w:rPr>
          <w:rFonts w:ascii="Times New Roman" w:hAnsi="Times New Roman" w:cs="Times New Roman"/>
          <w:sz w:val="28"/>
          <w:szCs w:val="28"/>
        </w:rPr>
        <w:t xml:space="preserve"> 2015</w:t>
      </w:r>
      <w:r w:rsidR="003E68E6" w:rsidRPr="00E80C37">
        <w:rPr>
          <w:rFonts w:ascii="Times New Roman" w:hAnsi="Times New Roman" w:cs="Times New Roman"/>
          <w:sz w:val="28"/>
          <w:szCs w:val="28"/>
        </w:rPr>
        <w:t>г.</w:t>
      </w:r>
      <w:r w:rsidR="00A15AC7" w:rsidRPr="00E80C37">
        <w:rPr>
          <w:rFonts w:ascii="Times New Roman" w:hAnsi="Times New Roman" w:cs="Times New Roman"/>
          <w:sz w:val="28"/>
          <w:szCs w:val="28"/>
        </w:rPr>
        <w:t xml:space="preserve"> она</w:t>
      </w:r>
      <w:r w:rsidR="003E68E6" w:rsidRPr="00E80C37">
        <w:rPr>
          <w:rFonts w:ascii="Times New Roman" w:hAnsi="Times New Roman" w:cs="Times New Roman"/>
          <w:sz w:val="28"/>
          <w:szCs w:val="28"/>
        </w:rPr>
        <w:t xml:space="preserve"> составила всего </w:t>
      </w:r>
      <w:r w:rsidR="00160BF3" w:rsidRPr="00E80C37">
        <w:rPr>
          <w:rFonts w:ascii="Times New Roman" w:hAnsi="Times New Roman" w:cs="Times New Roman"/>
          <w:sz w:val="28"/>
          <w:szCs w:val="28"/>
        </w:rPr>
        <w:t xml:space="preserve">40 </w:t>
      </w:r>
      <w:r w:rsidR="003E68E6" w:rsidRPr="00E80C37">
        <w:rPr>
          <w:rFonts w:ascii="Times New Roman" w:hAnsi="Times New Roman" w:cs="Times New Roman"/>
          <w:sz w:val="28"/>
          <w:szCs w:val="28"/>
        </w:rPr>
        <w:t>%.</w:t>
      </w:r>
    </w:p>
    <w:p w:rsidR="003E68E6" w:rsidRDefault="003E68E6" w:rsidP="003802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C37">
        <w:rPr>
          <w:rFonts w:ascii="Times New Roman" w:hAnsi="Times New Roman" w:cs="Times New Roman"/>
          <w:sz w:val="28"/>
          <w:szCs w:val="28"/>
        </w:rPr>
        <w:t xml:space="preserve">      </w:t>
      </w:r>
      <w:r w:rsidR="00C35834" w:rsidRPr="00E80C37">
        <w:rPr>
          <w:rFonts w:ascii="Times New Roman" w:hAnsi="Times New Roman" w:cs="Times New Roman"/>
          <w:sz w:val="28"/>
          <w:szCs w:val="28"/>
        </w:rPr>
        <w:t xml:space="preserve">Для </w:t>
      </w:r>
      <w:r w:rsidR="009553F2" w:rsidRPr="00E80C37">
        <w:rPr>
          <w:rFonts w:ascii="Times New Roman" w:hAnsi="Times New Roman" w:cs="Times New Roman"/>
          <w:sz w:val="28"/>
          <w:szCs w:val="28"/>
        </w:rPr>
        <w:t xml:space="preserve">эффективного функционирования </w:t>
      </w:r>
      <w:r w:rsidR="00C35834" w:rsidRPr="00E80C37">
        <w:rPr>
          <w:rFonts w:ascii="Times New Roman" w:hAnsi="Times New Roman" w:cs="Times New Roman"/>
          <w:sz w:val="28"/>
          <w:szCs w:val="28"/>
        </w:rPr>
        <w:t xml:space="preserve">имущественного комплекса требуются значительные </w:t>
      </w:r>
      <w:r w:rsidR="00A15AC7" w:rsidRPr="00E80C37">
        <w:rPr>
          <w:rFonts w:ascii="Times New Roman" w:hAnsi="Times New Roman" w:cs="Times New Roman"/>
          <w:sz w:val="28"/>
          <w:szCs w:val="28"/>
        </w:rPr>
        <w:t>затраты</w:t>
      </w:r>
      <w:r w:rsidR="009553F2" w:rsidRPr="00E80C37">
        <w:rPr>
          <w:rFonts w:ascii="Times New Roman" w:hAnsi="Times New Roman" w:cs="Times New Roman"/>
          <w:sz w:val="28"/>
          <w:szCs w:val="28"/>
        </w:rPr>
        <w:t>:</w:t>
      </w:r>
      <w:r w:rsidR="00C35834" w:rsidRPr="00E80C37">
        <w:rPr>
          <w:rFonts w:ascii="Times New Roman" w:hAnsi="Times New Roman" w:cs="Times New Roman"/>
          <w:sz w:val="28"/>
          <w:szCs w:val="28"/>
        </w:rPr>
        <w:t xml:space="preserve"> на ремонт и реконструкцию основных фондов, на приобр</w:t>
      </w:r>
      <w:r w:rsidR="009553F2" w:rsidRPr="00E80C37">
        <w:rPr>
          <w:rFonts w:ascii="Times New Roman" w:hAnsi="Times New Roman" w:cs="Times New Roman"/>
          <w:sz w:val="28"/>
          <w:szCs w:val="28"/>
        </w:rPr>
        <w:t>етение инвентаря и оборудования. Т</w:t>
      </w:r>
      <w:r w:rsidR="00A15AC7" w:rsidRPr="00E80C37">
        <w:rPr>
          <w:rFonts w:ascii="Times New Roman" w:hAnsi="Times New Roman" w:cs="Times New Roman"/>
          <w:sz w:val="28"/>
          <w:szCs w:val="28"/>
        </w:rPr>
        <w:t>ак</w:t>
      </w:r>
      <w:r w:rsidR="009553F2" w:rsidRPr="00E80C37">
        <w:rPr>
          <w:rFonts w:ascii="Times New Roman" w:hAnsi="Times New Roman" w:cs="Times New Roman"/>
          <w:sz w:val="28"/>
          <w:szCs w:val="28"/>
        </w:rPr>
        <w:t>,</w:t>
      </w:r>
      <w:r w:rsidR="00A15AC7" w:rsidRPr="00E80C37">
        <w:rPr>
          <w:rFonts w:ascii="Times New Roman" w:hAnsi="Times New Roman" w:cs="Times New Roman"/>
          <w:sz w:val="28"/>
          <w:szCs w:val="28"/>
        </w:rPr>
        <w:t xml:space="preserve"> в отчетном периоде </w:t>
      </w:r>
      <w:r w:rsidR="00160BF3" w:rsidRPr="00E80C37">
        <w:rPr>
          <w:rFonts w:ascii="Times New Roman" w:hAnsi="Times New Roman" w:cs="Times New Roman"/>
          <w:sz w:val="28"/>
          <w:szCs w:val="28"/>
        </w:rPr>
        <w:t>на эти цели было направлено 8</w:t>
      </w:r>
      <w:r w:rsidR="00A15AC7" w:rsidRPr="00E80C37">
        <w:rPr>
          <w:rFonts w:ascii="Times New Roman" w:hAnsi="Times New Roman" w:cs="Times New Roman"/>
          <w:sz w:val="28"/>
          <w:szCs w:val="28"/>
        </w:rPr>
        <w:t xml:space="preserve"> </w:t>
      </w:r>
      <w:r w:rsidR="00C35834" w:rsidRPr="00E80C37">
        <w:rPr>
          <w:rFonts w:ascii="Times New Roman" w:hAnsi="Times New Roman" w:cs="Times New Roman"/>
          <w:sz w:val="28"/>
          <w:szCs w:val="28"/>
        </w:rPr>
        <w:t>млн.</w:t>
      </w:r>
      <w:r w:rsidR="00A15AC7" w:rsidRPr="00E80C37">
        <w:rPr>
          <w:rFonts w:ascii="Times New Roman" w:hAnsi="Times New Roman" w:cs="Times New Roman"/>
          <w:sz w:val="28"/>
          <w:szCs w:val="28"/>
        </w:rPr>
        <w:t xml:space="preserve"> </w:t>
      </w:r>
      <w:r w:rsidR="00160BF3" w:rsidRPr="00E80C37">
        <w:rPr>
          <w:rFonts w:ascii="Times New Roman" w:hAnsi="Times New Roman" w:cs="Times New Roman"/>
          <w:sz w:val="28"/>
          <w:szCs w:val="28"/>
        </w:rPr>
        <w:t>321</w:t>
      </w:r>
      <w:r w:rsidR="00C35834" w:rsidRPr="00E80C37">
        <w:rPr>
          <w:rFonts w:ascii="Times New Roman" w:hAnsi="Times New Roman" w:cs="Times New Roman"/>
          <w:sz w:val="28"/>
          <w:szCs w:val="28"/>
        </w:rPr>
        <w:t xml:space="preserve"> </w:t>
      </w:r>
      <w:r w:rsidR="005A6778" w:rsidRPr="00E80C37">
        <w:rPr>
          <w:rFonts w:ascii="Times New Roman" w:hAnsi="Times New Roman" w:cs="Times New Roman"/>
          <w:sz w:val="28"/>
          <w:szCs w:val="28"/>
        </w:rPr>
        <w:t xml:space="preserve"> </w:t>
      </w:r>
      <w:r w:rsidR="00C35834" w:rsidRPr="00E80C37">
        <w:rPr>
          <w:rFonts w:ascii="Times New Roman" w:hAnsi="Times New Roman" w:cs="Times New Roman"/>
          <w:sz w:val="28"/>
          <w:szCs w:val="28"/>
        </w:rPr>
        <w:t>тыс. рублей</w:t>
      </w:r>
      <w:r w:rsidR="00E9792D" w:rsidRPr="00E80C37">
        <w:rPr>
          <w:rFonts w:ascii="Times New Roman" w:hAnsi="Times New Roman" w:cs="Times New Roman"/>
          <w:sz w:val="28"/>
          <w:szCs w:val="28"/>
        </w:rPr>
        <w:t>,</w:t>
      </w:r>
      <w:r w:rsidR="00CC5679" w:rsidRPr="00E80C37">
        <w:rPr>
          <w:rFonts w:ascii="Times New Roman" w:hAnsi="Times New Roman" w:cs="Times New Roman"/>
          <w:sz w:val="28"/>
          <w:szCs w:val="28"/>
        </w:rPr>
        <w:t xml:space="preserve"> </w:t>
      </w:r>
      <w:r w:rsidR="009553F2" w:rsidRPr="00E80C37">
        <w:rPr>
          <w:rFonts w:ascii="Times New Roman" w:hAnsi="Times New Roman" w:cs="Times New Roman"/>
          <w:sz w:val="28"/>
          <w:szCs w:val="28"/>
        </w:rPr>
        <w:t>или</w:t>
      </w:r>
      <w:r w:rsidR="00455CA2" w:rsidRPr="00E80C37">
        <w:rPr>
          <w:rFonts w:ascii="Times New Roman" w:hAnsi="Times New Roman" w:cs="Times New Roman"/>
          <w:sz w:val="28"/>
          <w:szCs w:val="28"/>
        </w:rPr>
        <w:t xml:space="preserve"> 7 </w:t>
      </w:r>
      <w:r w:rsidR="00CC5679" w:rsidRPr="00E80C37">
        <w:rPr>
          <w:rFonts w:ascii="Times New Roman" w:hAnsi="Times New Roman" w:cs="Times New Roman"/>
          <w:sz w:val="28"/>
          <w:szCs w:val="28"/>
        </w:rPr>
        <w:t>% от общей суммы</w:t>
      </w:r>
      <w:r w:rsidR="006B5A36" w:rsidRPr="00E80C37">
        <w:rPr>
          <w:rFonts w:ascii="Times New Roman" w:hAnsi="Times New Roman" w:cs="Times New Roman"/>
          <w:sz w:val="28"/>
          <w:szCs w:val="28"/>
        </w:rPr>
        <w:t xml:space="preserve"> расходов (т</w:t>
      </w:r>
      <w:r w:rsidR="00231A0C" w:rsidRPr="00E80C37">
        <w:rPr>
          <w:rFonts w:ascii="Times New Roman" w:hAnsi="Times New Roman" w:cs="Times New Roman"/>
          <w:sz w:val="28"/>
          <w:szCs w:val="28"/>
        </w:rPr>
        <w:t xml:space="preserve">аблица 3). </w:t>
      </w:r>
      <w:proofErr w:type="gramStart"/>
      <w:r w:rsidR="00231A0C" w:rsidRPr="00E80C37">
        <w:rPr>
          <w:rFonts w:ascii="Times New Roman" w:hAnsi="Times New Roman" w:cs="Times New Roman"/>
          <w:sz w:val="28"/>
          <w:szCs w:val="28"/>
        </w:rPr>
        <w:t>Р</w:t>
      </w:r>
      <w:r w:rsidR="00E9792D" w:rsidRPr="00E80C37">
        <w:rPr>
          <w:rFonts w:ascii="Times New Roman" w:hAnsi="Times New Roman" w:cs="Times New Roman"/>
          <w:sz w:val="28"/>
          <w:szCs w:val="28"/>
        </w:rPr>
        <w:t>асходы на ус</w:t>
      </w:r>
      <w:r w:rsidR="00455CA2" w:rsidRPr="00E80C37">
        <w:rPr>
          <w:rFonts w:ascii="Times New Roman" w:hAnsi="Times New Roman" w:cs="Times New Roman"/>
          <w:sz w:val="28"/>
          <w:szCs w:val="28"/>
        </w:rPr>
        <w:t xml:space="preserve">тавную деятельность </w:t>
      </w:r>
      <w:r w:rsidR="001B3943" w:rsidRPr="00E80C37">
        <w:rPr>
          <w:rFonts w:ascii="Times New Roman" w:hAnsi="Times New Roman" w:cs="Times New Roman"/>
          <w:sz w:val="28"/>
          <w:szCs w:val="28"/>
        </w:rPr>
        <w:t>с</w:t>
      </w:r>
      <w:r w:rsidR="009553F2" w:rsidRPr="00E80C37">
        <w:rPr>
          <w:rFonts w:ascii="Times New Roman" w:hAnsi="Times New Roman" w:cs="Times New Roman"/>
          <w:sz w:val="28"/>
          <w:szCs w:val="28"/>
        </w:rPr>
        <w:t>оставили</w:t>
      </w:r>
      <w:r w:rsidR="00455CA2" w:rsidRPr="00E80C37">
        <w:rPr>
          <w:rFonts w:ascii="Times New Roman" w:hAnsi="Times New Roman" w:cs="Times New Roman"/>
          <w:sz w:val="28"/>
          <w:szCs w:val="28"/>
        </w:rPr>
        <w:t xml:space="preserve"> 45 млн. 413</w:t>
      </w:r>
      <w:r w:rsidR="00E9792D" w:rsidRPr="00E80C3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31A0C" w:rsidRPr="00E80C37">
        <w:rPr>
          <w:rFonts w:ascii="Times New Roman" w:hAnsi="Times New Roman" w:cs="Times New Roman"/>
          <w:sz w:val="28"/>
          <w:szCs w:val="28"/>
        </w:rPr>
        <w:t xml:space="preserve">, </w:t>
      </w:r>
      <w:r w:rsidR="00F20689" w:rsidRPr="00E80C37">
        <w:rPr>
          <w:rFonts w:ascii="Times New Roman" w:hAnsi="Times New Roman" w:cs="Times New Roman"/>
          <w:sz w:val="28"/>
          <w:szCs w:val="28"/>
        </w:rPr>
        <w:t xml:space="preserve">процентное соотношение </w:t>
      </w:r>
      <w:r w:rsidR="00455CA2" w:rsidRPr="00E80C37">
        <w:rPr>
          <w:rFonts w:ascii="Times New Roman" w:hAnsi="Times New Roman" w:cs="Times New Roman"/>
          <w:sz w:val="28"/>
          <w:szCs w:val="28"/>
        </w:rPr>
        <w:t xml:space="preserve"> 37,6 </w:t>
      </w:r>
      <w:r w:rsidR="006B5A36" w:rsidRPr="00E80C37">
        <w:rPr>
          <w:rFonts w:ascii="Times New Roman" w:hAnsi="Times New Roman" w:cs="Times New Roman"/>
          <w:sz w:val="28"/>
          <w:szCs w:val="28"/>
        </w:rPr>
        <w:t xml:space="preserve">% </w:t>
      </w:r>
      <w:r w:rsidR="00F20689" w:rsidRPr="00E80C37">
        <w:rPr>
          <w:rFonts w:ascii="Times New Roman" w:hAnsi="Times New Roman" w:cs="Times New Roman"/>
          <w:sz w:val="28"/>
          <w:szCs w:val="28"/>
        </w:rPr>
        <w:t xml:space="preserve">к общему объему </w:t>
      </w:r>
      <w:r w:rsidR="006B5A36" w:rsidRPr="00E80C37">
        <w:rPr>
          <w:rFonts w:ascii="Times New Roman" w:hAnsi="Times New Roman" w:cs="Times New Roman"/>
          <w:sz w:val="28"/>
          <w:szCs w:val="28"/>
        </w:rPr>
        <w:t>расходов (т</w:t>
      </w:r>
      <w:r w:rsidR="009553F2" w:rsidRPr="00E80C37">
        <w:rPr>
          <w:rFonts w:ascii="Times New Roman" w:hAnsi="Times New Roman" w:cs="Times New Roman"/>
          <w:sz w:val="28"/>
          <w:szCs w:val="28"/>
        </w:rPr>
        <w:t>аблица 4)</w:t>
      </w:r>
      <w:r w:rsidR="00E9792D" w:rsidRPr="00E80C37">
        <w:rPr>
          <w:rFonts w:ascii="Times New Roman" w:hAnsi="Times New Roman" w:cs="Times New Roman"/>
          <w:sz w:val="28"/>
          <w:szCs w:val="28"/>
        </w:rPr>
        <w:t xml:space="preserve">, хозяйственные расходы </w:t>
      </w:r>
      <w:r w:rsidR="00455CA2" w:rsidRPr="00E80C37">
        <w:rPr>
          <w:rFonts w:ascii="Times New Roman" w:hAnsi="Times New Roman" w:cs="Times New Roman"/>
          <w:sz w:val="28"/>
          <w:szCs w:val="28"/>
        </w:rPr>
        <w:t>15 млн. 307</w:t>
      </w:r>
      <w:r w:rsidR="00E9792D" w:rsidRPr="00E80C3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553F2" w:rsidRPr="00E80C37">
        <w:rPr>
          <w:rFonts w:ascii="Times New Roman" w:hAnsi="Times New Roman" w:cs="Times New Roman"/>
          <w:sz w:val="28"/>
          <w:szCs w:val="28"/>
        </w:rPr>
        <w:t xml:space="preserve"> (</w:t>
      </w:r>
      <w:r w:rsidR="00455CA2" w:rsidRPr="00E80C37">
        <w:rPr>
          <w:rFonts w:ascii="Times New Roman" w:hAnsi="Times New Roman" w:cs="Times New Roman"/>
          <w:sz w:val="28"/>
          <w:szCs w:val="28"/>
        </w:rPr>
        <w:t>12,7</w:t>
      </w:r>
      <w:r w:rsidR="006B5A36" w:rsidRPr="00E80C37">
        <w:rPr>
          <w:rFonts w:ascii="Times New Roman" w:hAnsi="Times New Roman" w:cs="Times New Roman"/>
          <w:sz w:val="28"/>
          <w:szCs w:val="28"/>
        </w:rPr>
        <w:t>%</w:t>
      </w:r>
      <w:r w:rsidR="009553F2" w:rsidRPr="00E80C37">
        <w:rPr>
          <w:rFonts w:ascii="Times New Roman" w:hAnsi="Times New Roman" w:cs="Times New Roman"/>
          <w:sz w:val="28"/>
          <w:szCs w:val="28"/>
        </w:rPr>
        <w:t>)</w:t>
      </w:r>
      <w:r w:rsidR="006B5A36" w:rsidRPr="00E80C37">
        <w:rPr>
          <w:rFonts w:ascii="Times New Roman" w:hAnsi="Times New Roman" w:cs="Times New Roman"/>
          <w:sz w:val="28"/>
          <w:szCs w:val="28"/>
        </w:rPr>
        <w:t xml:space="preserve"> ко всей расходной части (т</w:t>
      </w:r>
      <w:r w:rsidR="00231A0C" w:rsidRPr="00E80C37">
        <w:rPr>
          <w:rFonts w:ascii="Times New Roman" w:hAnsi="Times New Roman" w:cs="Times New Roman"/>
          <w:sz w:val="28"/>
          <w:szCs w:val="28"/>
        </w:rPr>
        <w:t>аблица 5)</w:t>
      </w:r>
      <w:r w:rsidR="00E9792D" w:rsidRPr="00E80C37">
        <w:rPr>
          <w:rFonts w:ascii="Times New Roman" w:hAnsi="Times New Roman" w:cs="Times New Roman"/>
          <w:sz w:val="28"/>
          <w:szCs w:val="28"/>
        </w:rPr>
        <w:t xml:space="preserve">, расходы на оплату труда </w:t>
      </w:r>
      <w:r w:rsidR="00455CA2" w:rsidRPr="00E80C37">
        <w:rPr>
          <w:rFonts w:ascii="Times New Roman" w:hAnsi="Times New Roman" w:cs="Times New Roman"/>
          <w:sz w:val="28"/>
          <w:szCs w:val="28"/>
        </w:rPr>
        <w:t>51 млн. 627</w:t>
      </w:r>
      <w:r w:rsidR="00E9792D" w:rsidRPr="00E80C37">
        <w:rPr>
          <w:rFonts w:ascii="Times New Roman" w:hAnsi="Times New Roman" w:cs="Times New Roman"/>
          <w:sz w:val="28"/>
          <w:szCs w:val="28"/>
        </w:rPr>
        <w:t xml:space="preserve"> тыс</w:t>
      </w:r>
      <w:r w:rsidR="00AF5746" w:rsidRPr="00E80C37">
        <w:rPr>
          <w:rFonts w:ascii="Times New Roman" w:hAnsi="Times New Roman" w:cs="Times New Roman"/>
          <w:sz w:val="28"/>
          <w:szCs w:val="28"/>
        </w:rPr>
        <w:t>.</w:t>
      </w:r>
      <w:r w:rsidR="00231A0C" w:rsidRPr="00E80C37">
        <w:rPr>
          <w:rFonts w:ascii="Times New Roman" w:hAnsi="Times New Roman" w:cs="Times New Roman"/>
          <w:sz w:val="28"/>
          <w:szCs w:val="28"/>
        </w:rPr>
        <w:t xml:space="preserve"> рублей, в структуре расходов доля </w:t>
      </w:r>
      <w:r w:rsidR="008C0860" w:rsidRPr="00E80C37">
        <w:rPr>
          <w:rFonts w:ascii="Times New Roman" w:hAnsi="Times New Roman" w:cs="Times New Roman"/>
          <w:sz w:val="28"/>
          <w:szCs w:val="28"/>
        </w:rPr>
        <w:t xml:space="preserve">данного показателя </w:t>
      </w:r>
      <w:r w:rsidR="00455CA2" w:rsidRPr="00E80C37">
        <w:rPr>
          <w:rFonts w:ascii="Times New Roman" w:hAnsi="Times New Roman" w:cs="Times New Roman"/>
          <w:sz w:val="28"/>
          <w:szCs w:val="28"/>
        </w:rPr>
        <w:t>–</w:t>
      </w:r>
      <w:r w:rsidR="00231A0C" w:rsidRPr="00E80C37">
        <w:rPr>
          <w:rFonts w:ascii="Times New Roman" w:hAnsi="Times New Roman" w:cs="Times New Roman"/>
          <w:sz w:val="28"/>
          <w:szCs w:val="28"/>
        </w:rPr>
        <w:t xml:space="preserve"> 4</w:t>
      </w:r>
      <w:r w:rsidR="00455CA2" w:rsidRPr="00E80C37">
        <w:rPr>
          <w:rFonts w:ascii="Times New Roman" w:hAnsi="Times New Roman" w:cs="Times New Roman"/>
          <w:sz w:val="28"/>
          <w:szCs w:val="28"/>
        </w:rPr>
        <w:t>2,8</w:t>
      </w:r>
      <w:r w:rsidR="00231A0C" w:rsidRPr="00E80C37">
        <w:rPr>
          <w:rFonts w:ascii="Times New Roman" w:hAnsi="Times New Roman" w:cs="Times New Roman"/>
          <w:sz w:val="28"/>
          <w:szCs w:val="28"/>
        </w:rPr>
        <w:t>%</w:t>
      </w:r>
      <w:r w:rsidRPr="00E80C37">
        <w:rPr>
          <w:rFonts w:ascii="Times New Roman" w:hAnsi="Times New Roman" w:cs="Times New Roman"/>
          <w:sz w:val="28"/>
          <w:szCs w:val="28"/>
        </w:rPr>
        <w:t xml:space="preserve"> </w:t>
      </w:r>
      <w:r w:rsidR="006B5A36" w:rsidRPr="00E80C37">
        <w:rPr>
          <w:rFonts w:ascii="Times New Roman" w:hAnsi="Times New Roman" w:cs="Times New Roman"/>
          <w:sz w:val="28"/>
          <w:szCs w:val="28"/>
        </w:rPr>
        <w:t>(т</w:t>
      </w:r>
      <w:r w:rsidR="00231A0C" w:rsidRPr="00E80C37">
        <w:rPr>
          <w:rFonts w:ascii="Times New Roman" w:hAnsi="Times New Roman" w:cs="Times New Roman"/>
          <w:sz w:val="28"/>
          <w:szCs w:val="28"/>
        </w:rPr>
        <w:t>аблица №6</w:t>
      </w:r>
      <w:r w:rsidR="009A58D2" w:rsidRPr="00E80C37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AF5746" w:rsidRPr="00E80C37">
        <w:rPr>
          <w:rFonts w:ascii="Times New Roman" w:hAnsi="Times New Roman" w:cs="Times New Roman"/>
          <w:sz w:val="28"/>
          <w:szCs w:val="28"/>
        </w:rPr>
        <w:t xml:space="preserve"> Средняя заработная плата в 201</w:t>
      </w:r>
      <w:r w:rsidR="001B3943" w:rsidRPr="00E80C37">
        <w:rPr>
          <w:rFonts w:ascii="Times New Roman" w:hAnsi="Times New Roman" w:cs="Times New Roman"/>
          <w:sz w:val="28"/>
          <w:szCs w:val="28"/>
        </w:rPr>
        <w:t>5</w:t>
      </w:r>
      <w:r w:rsidR="00AF5746" w:rsidRPr="00E80C37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1B3943" w:rsidRPr="00E80C37">
        <w:rPr>
          <w:rFonts w:ascii="Times New Roman" w:hAnsi="Times New Roman" w:cs="Times New Roman"/>
          <w:sz w:val="28"/>
          <w:szCs w:val="28"/>
        </w:rPr>
        <w:t>14 108</w:t>
      </w:r>
      <w:r w:rsidR="00AF5746" w:rsidRPr="00E80C37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E9792D" w:rsidRPr="00E80C37">
        <w:rPr>
          <w:rFonts w:ascii="Times New Roman" w:hAnsi="Times New Roman" w:cs="Times New Roman"/>
          <w:sz w:val="28"/>
          <w:szCs w:val="28"/>
        </w:rPr>
        <w:t xml:space="preserve">В течение анализируемого периода убыток от финансово-хозяйственной деятельности обществ </w:t>
      </w:r>
      <w:r w:rsidR="009553F2" w:rsidRPr="00E80C37">
        <w:rPr>
          <w:rFonts w:ascii="Times New Roman" w:hAnsi="Times New Roman" w:cs="Times New Roman"/>
          <w:sz w:val="28"/>
          <w:szCs w:val="28"/>
        </w:rPr>
        <w:t xml:space="preserve">- </w:t>
      </w:r>
      <w:r w:rsidR="001B3943" w:rsidRPr="00E80C37">
        <w:rPr>
          <w:rFonts w:ascii="Times New Roman" w:hAnsi="Times New Roman" w:cs="Times New Roman"/>
          <w:sz w:val="28"/>
          <w:szCs w:val="28"/>
        </w:rPr>
        <w:t>10 млн.793</w:t>
      </w:r>
      <w:r w:rsidR="00E9792D" w:rsidRPr="00E80C37">
        <w:rPr>
          <w:rFonts w:ascii="Times New Roman" w:hAnsi="Times New Roman" w:cs="Times New Roman"/>
          <w:sz w:val="28"/>
          <w:szCs w:val="28"/>
        </w:rPr>
        <w:t xml:space="preserve"> тыс.</w:t>
      </w:r>
      <w:r w:rsidR="00AF5746" w:rsidRPr="00E80C37">
        <w:rPr>
          <w:rFonts w:ascii="Times New Roman" w:hAnsi="Times New Roman" w:cs="Times New Roman"/>
          <w:sz w:val="28"/>
          <w:szCs w:val="28"/>
        </w:rPr>
        <w:t xml:space="preserve"> </w:t>
      </w:r>
      <w:r w:rsidR="00E9792D" w:rsidRPr="00E80C37">
        <w:rPr>
          <w:rFonts w:ascii="Times New Roman" w:hAnsi="Times New Roman" w:cs="Times New Roman"/>
          <w:sz w:val="28"/>
          <w:szCs w:val="28"/>
        </w:rPr>
        <w:t>рублей</w:t>
      </w:r>
      <w:r w:rsidR="00AF5746" w:rsidRPr="00E80C37">
        <w:rPr>
          <w:rFonts w:ascii="Times New Roman" w:hAnsi="Times New Roman" w:cs="Times New Roman"/>
          <w:sz w:val="28"/>
          <w:szCs w:val="28"/>
        </w:rPr>
        <w:t>, в 201</w:t>
      </w:r>
      <w:r w:rsidR="001B3943" w:rsidRPr="00E80C37">
        <w:rPr>
          <w:rFonts w:ascii="Times New Roman" w:hAnsi="Times New Roman" w:cs="Times New Roman"/>
          <w:sz w:val="28"/>
          <w:szCs w:val="28"/>
        </w:rPr>
        <w:t>4</w:t>
      </w:r>
      <w:r w:rsidR="009553F2" w:rsidRPr="00E80C37">
        <w:rPr>
          <w:rFonts w:ascii="Times New Roman" w:hAnsi="Times New Roman" w:cs="Times New Roman"/>
          <w:sz w:val="28"/>
          <w:szCs w:val="28"/>
        </w:rPr>
        <w:t xml:space="preserve"> </w:t>
      </w:r>
      <w:r w:rsidR="00AF5746" w:rsidRPr="00E80C37">
        <w:rPr>
          <w:rFonts w:ascii="Times New Roman" w:hAnsi="Times New Roman" w:cs="Times New Roman"/>
          <w:sz w:val="28"/>
          <w:szCs w:val="28"/>
        </w:rPr>
        <w:t>году обще</w:t>
      </w:r>
      <w:r w:rsidR="001E6011" w:rsidRPr="00E80C37">
        <w:rPr>
          <w:rFonts w:ascii="Times New Roman" w:hAnsi="Times New Roman" w:cs="Times New Roman"/>
          <w:sz w:val="28"/>
          <w:szCs w:val="28"/>
        </w:rPr>
        <w:t>ства</w:t>
      </w:r>
      <w:r w:rsidR="001B3943" w:rsidRPr="00E80C37">
        <w:rPr>
          <w:rFonts w:ascii="Times New Roman" w:hAnsi="Times New Roman" w:cs="Times New Roman"/>
          <w:sz w:val="28"/>
          <w:szCs w:val="28"/>
        </w:rPr>
        <w:t xml:space="preserve"> сработали с убытком в 4 </w:t>
      </w:r>
      <w:r w:rsidR="001E6011" w:rsidRPr="00E80C37">
        <w:rPr>
          <w:rFonts w:ascii="Times New Roman" w:hAnsi="Times New Roman" w:cs="Times New Roman"/>
          <w:sz w:val="28"/>
          <w:szCs w:val="28"/>
        </w:rPr>
        <w:t>м</w:t>
      </w:r>
      <w:r w:rsidR="00AF5746" w:rsidRPr="00E80C37">
        <w:rPr>
          <w:rFonts w:ascii="Times New Roman" w:hAnsi="Times New Roman" w:cs="Times New Roman"/>
          <w:sz w:val="28"/>
          <w:szCs w:val="28"/>
        </w:rPr>
        <w:t>л</w:t>
      </w:r>
      <w:r w:rsidR="001E6011" w:rsidRPr="00E80C37">
        <w:rPr>
          <w:rFonts w:ascii="Times New Roman" w:hAnsi="Times New Roman" w:cs="Times New Roman"/>
          <w:sz w:val="28"/>
          <w:szCs w:val="28"/>
        </w:rPr>
        <w:t>н</w:t>
      </w:r>
      <w:r w:rsidR="001B3943" w:rsidRPr="00E80C37">
        <w:rPr>
          <w:rFonts w:ascii="Times New Roman" w:hAnsi="Times New Roman" w:cs="Times New Roman"/>
          <w:sz w:val="28"/>
          <w:szCs w:val="28"/>
        </w:rPr>
        <w:t>. 627</w:t>
      </w:r>
      <w:r w:rsidR="00AF5746" w:rsidRPr="00E80C37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AF57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632" w:rsidRDefault="00984632" w:rsidP="003802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4632" w:rsidRDefault="00984632" w:rsidP="003802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0860" w:rsidRDefault="008C0860" w:rsidP="008C08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B6F" w:rsidRDefault="00D27B6F" w:rsidP="008C08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747"/>
        <w:tblW w:w="10559" w:type="dxa"/>
        <w:tblLayout w:type="fixed"/>
        <w:tblLook w:val="04A0" w:firstRow="1" w:lastRow="0" w:firstColumn="1" w:lastColumn="0" w:noHBand="0" w:noVBand="1"/>
      </w:tblPr>
      <w:tblGrid>
        <w:gridCol w:w="2113"/>
        <w:gridCol w:w="1002"/>
        <w:gridCol w:w="1002"/>
        <w:gridCol w:w="1003"/>
        <w:gridCol w:w="1002"/>
        <w:gridCol w:w="1145"/>
        <w:gridCol w:w="1247"/>
        <w:gridCol w:w="1043"/>
        <w:gridCol w:w="1002"/>
      </w:tblGrid>
      <w:tr w:rsidR="001654F8" w:rsidRPr="00012983" w:rsidTr="008C0860">
        <w:trPr>
          <w:trHeight w:val="247"/>
        </w:trPr>
        <w:tc>
          <w:tcPr>
            <w:tcW w:w="2113" w:type="dxa"/>
            <w:vMerge w:val="restart"/>
          </w:tcPr>
          <w:p w:rsidR="001654F8" w:rsidRPr="001654F8" w:rsidRDefault="001654F8" w:rsidP="001654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4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хозяйственных обществ</w:t>
            </w:r>
          </w:p>
          <w:p w:rsidR="001654F8" w:rsidRPr="001654F8" w:rsidRDefault="001654F8" w:rsidP="001654F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vMerge w:val="restart"/>
          </w:tcPr>
          <w:p w:rsidR="001654F8" w:rsidRPr="001654F8" w:rsidRDefault="001654F8" w:rsidP="001654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4F8">
              <w:rPr>
                <w:rFonts w:ascii="Times New Roman" w:hAnsi="Times New Roman" w:cs="Times New Roman"/>
                <w:sz w:val="18"/>
                <w:szCs w:val="18"/>
              </w:rPr>
              <w:t>Расходы обществ в тыс. руб.</w:t>
            </w:r>
          </w:p>
        </w:tc>
        <w:tc>
          <w:tcPr>
            <w:tcW w:w="2005" w:type="dxa"/>
            <w:gridSpan w:val="2"/>
            <w:vMerge w:val="restart"/>
          </w:tcPr>
          <w:p w:rsidR="001654F8" w:rsidRPr="001654F8" w:rsidRDefault="001654F8" w:rsidP="001654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4F8">
              <w:rPr>
                <w:rFonts w:ascii="Times New Roman" w:hAnsi="Times New Roman" w:cs="Times New Roman"/>
                <w:sz w:val="18"/>
                <w:szCs w:val="18"/>
              </w:rPr>
              <w:t>Изменение</w:t>
            </w:r>
          </w:p>
          <w:p w:rsidR="001654F8" w:rsidRPr="001654F8" w:rsidRDefault="001654F8" w:rsidP="001654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4F8">
              <w:rPr>
                <w:rFonts w:ascii="Times New Roman" w:hAnsi="Times New Roman" w:cs="Times New Roman"/>
                <w:sz w:val="18"/>
                <w:szCs w:val="18"/>
              </w:rPr>
              <w:t>рост /снижение расходов</w:t>
            </w:r>
          </w:p>
        </w:tc>
        <w:tc>
          <w:tcPr>
            <w:tcW w:w="4437" w:type="dxa"/>
            <w:gridSpan w:val="4"/>
          </w:tcPr>
          <w:p w:rsidR="001654F8" w:rsidRPr="001654F8" w:rsidRDefault="008E586E" w:rsidP="00165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обществ за 2015</w:t>
            </w:r>
            <w:r w:rsidR="001654F8" w:rsidRPr="001654F8">
              <w:rPr>
                <w:rFonts w:ascii="Times New Roman" w:hAnsi="Times New Roman" w:cs="Times New Roman"/>
                <w:sz w:val="20"/>
                <w:szCs w:val="20"/>
              </w:rPr>
              <w:t>год (тыс. руб</w:t>
            </w:r>
            <w:r w:rsidR="00605F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654F8" w:rsidRPr="001654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654F8" w:rsidRPr="00012983" w:rsidTr="008C0860">
        <w:trPr>
          <w:trHeight w:val="247"/>
        </w:trPr>
        <w:tc>
          <w:tcPr>
            <w:tcW w:w="2113" w:type="dxa"/>
            <w:vMerge/>
          </w:tcPr>
          <w:p w:rsidR="001654F8" w:rsidRPr="001654F8" w:rsidRDefault="001654F8" w:rsidP="001654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vMerge/>
          </w:tcPr>
          <w:p w:rsidR="001654F8" w:rsidRPr="001654F8" w:rsidRDefault="001654F8" w:rsidP="001654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</w:tcPr>
          <w:p w:rsidR="001654F8" w:rsidRPr="001654F8" w:rsidRDefault="001654F8" w:rsidP="001654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 w:val="restart"/>
          </w:tcPr>
          <w:p w:rsidR="001654F8" w:rsidRPr="001654F8" w:rsidRDefault="001654F8" w:rsidP="00165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4F8">
              <w:rPr>
                <w:rFonts w:ascii="Times New Roman" w:hAnsi="Times New Roman" w:cs="Times New Roman"/>
                <w:sz w:val="16"/>
                <w:szCs w:val="16"/>
              </w:rPr>
              <w:t>На осуществление уставной деятельности</w:t>
            </w:r>
          </w:p>
        </w:tc>
        <w:tc>
          <w:tcPr>
            <w:tcW w:w="1247" w:type="dxa"/>
            <w:vMerge w:val="restart"/>
          </w:tcPr>
          <w:p w:rsidR="001654F8" w:rsidRPr="001654F8" w:rsidRDefault="001654F8" w:rsidP="00165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4F8">
              <w:rPr>
                <w:rFonts w:ascii="Times New Roman" w:hAnsi="Times New Roman" w:cs="Times New Roman"/>
                <w:sz w:val="16"/>
                <w:szCs w:val="16"/>
              </w:rPr>
              <w:t>Текущий ремонт</w:t>
            </w:r>
          </w:p>
        </w:tc>
        <w:tc>
          <w:tcPr>
            <w:tcW w:w="1043" w:type="dxa"/>
            <w:vMerge w:val="restart"/>
          </w:tcPr>
          <w:p w:rsidR="001654F8" w:rsidRPr="001654F8" w:rsidRDefault="001654F8" w:rsidP="00165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4F8">
              <w:rPr>
                <w:rFonts w:ascii="Times New Roman" w:hAnsi="Times New Roman" w:cs="Times New Roman"/>
                <w:sz w:val="16"/>
                <w:szCs w:val="16"/>
              </w:rPr>
              <w:t>Хоз. расходы</w:t>
            </w:r>
          </w:p>
        </w:tc>
        <w:tc>
          <w:tcPr>
            <w:tcW w:w="1002" w:type="dxa"/>
            <w:vMerge w:val="restart"/>
          </w:tcPr>
          <w:p w:rsidR="001654F8" w:rsidRPr="001654F8" w:rsidRDefault="001654F8" w:rsidP="00165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4F8">
              <w:rPr>
                <w:rFonts w:ascii="Times New Roman" w:hAnsi="Times New Roman" w:cs="Times New Roman"/>
                <w:sz w:val="16"/>
                <w:szCs w:val="16"/>
              </w:rPr>
              <w:t>Фонд заработной платы</w:t>
            </w:r>
          </w:p>
        </w:tc>
      </w:tr>
      <w:tr w:rsidR="008E586E" w:rsidRPr="00012983" w:rsidTr="00CC5679">
        <w:trPr>
          <w:trHeight w:val="258"/>
        </w:trPr>
        <w:tc>
          <w:tcPr>
            <w:tcW w:w="2113" w:type="dxa"/>
            <w:vMerge/>
          </w:tcPr>
          <w:p w:rsidR="008E586E" w:rsidRPr="005622FC" w:rsidRDefault="008E586E" w:rsidP="008E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8E586E" w:rsidRPr="008F0E54" w:rsidRDefault="008E586E" w:rsidP="008E5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E54">
              <w:rPr>
                <w:rFonts w:ascii="Times New Roman" w:hAnsi="Times New Roman" w:cs="Times New Roman"/>
                <w:sz w:val="20"/>
                <w:szCs w:val="20"/>
              </w:rPr>
              <w:t>2014г.</w:t>
            </w:r>
          </w:p>
        </w:tc>
        <w:tc>
          <w:tcPr>
            <w:tcW w:w="1002" w:type="dxa"/>
          </w:tcPr>
          <w:p w:rsidR="008E586E" w:rsidRPr="008F0E54" w:rsidRDefault="00AD7CF9" w:rsidP="008E5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  <w:tc>
          <w:tcPr>
            <w:tcW w:w="1003" w:type="dxa"/>
          </w:tcPr>
          <w:p w:rsidR="008E586E" w:rsidRPr="008F0E54" w:rsidRDefault="008E586E" w:rsidP="008E5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E5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02" w:type="dxa"/>
          </w:tcPr>
          <w:p w:rsidR="008E586E" w:rsidRPr="008F0E54" w:rsidRDefault="008E586E" w:rsidP="008E5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E54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r w:rsidR="00605F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5" w:type="dxa"/>
            <w:vMerge/>
          </w:tcPr>
          <w:p w:rsidR="008E586E" w:rsidRPr="008F0E54" w:rsidRDefault="008E586E" w:rsidP="008E5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E586E" w:rsidRPr="008F0E54" w:rsidRDefault="008E586E" w:rsidP="008E5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:rsidR="008E586E" w:rsidRPr="008F0E54" w:rsidRDefault="008E586E" w:rsidP="008E5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Merge/>
          </w:tcPr>
          <w:p w:rsidR="008E586E" w:rsidRPr="008F0E54" w:rsidRDefault="008E586E" w:rsidP="008E5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86E" w:rsidRPr="00E80C37" w:rsidTr="00CC5679">
        <w:trPr>
          <w:trHeight w:val="413"/>
        </w:trPr>
        <w:tc>
          <w:tcPr>
            <w:tcW w:w="2113" w:type="dxa"/>
          </w:tcPr>
          <w:p w:rsidR="008E586E" w:rsidRPr="00E80C37" w:rsidRDefault="008E586E" w:rsidP="008E58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ООО «Санаторий «</w:t>
            </w:r>
            <w:proofErr w:type="spellStart"/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Моква</w:t>
            </w:r>
            <w:proofErr w:type="spellEnd"/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002" w:type="dxa"/>
          </w:tcPr>
          <w:p w:rsidR="008E586E" w:rsidRPr="00E80C37" w:rsidRDefault="008E586E" w:rsidP="008E5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42 481</w:t>
            </w:r>
          </w:p>
        </w:tc>
        <w:tc>
          <w:tcPr>
            <w:tcW w:w="1002" w:type="dxa"/>
          </w:tcPr>
          <w:p w:rsidR="008E586E" w:rsidRPr="00E80C37" w:rsidRDefault="00605F87" w:rsidP="00B45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B45EA8" w:rsidRPr="00E80C37">
              <w:rPr>
                <w:rFonts w:ascii="Times New Roman" w:hAnsi="Times New Roman" w:cs="Times New Roman"/>
                <w:sz w:val="20"/>
                <w:szCs w:val="20"/>
              </w:rPr>
              <w:t xml:space="preserve"> 635</w:t>
            </w:r>
          </w:p>
        </w:tc>
        <w:tc>
          <w:tcPr>
            <w:tcW w:w="1003" w:type="dxa"/>
          </w:tcPr>
          <w:p w:rsidR="008E586E" w:rsidRPr="00E80C37" w:rsidRDefault="00605F87" w:rsidP="00B413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413A8" w:rsidRPr="00E80C37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002" w:type="dxa"/>
          </w:tcPr>
          <w:p w:rsidR="008E586E" w:rsidRPr="00E80C37" w:rsidRDefault="006B5A36" w:rsidP="00B413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413A8" w:rsidRPr="00E80C37">
              <w:rPr>
                <w:rFonts w:ascii="Times New Roman" w:hAnsi="Times New Roman" w:cs="Times New Roman"/>
                <w:sz w:val="20"/>
                <w:szCs w:val="20"/>
              </w:rPr>
              <w:t>7 846</w:t>
            </w:r>
          </w:p>
        </w:tc>
        <w:tc>
          <w:tcPr>
            <w:tcW w:w="1145" w:type="dxa"/>
          </w:tcPr>
          <w:p w:rsidR="008E586E" w:rsidRPr="00E80C37" w:rsidRDefault="00B45EA8" w:rsidP="008E5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37D84" w:rsidRPr="00E80C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247" w:type="dxa"/>
          </w:tcPr>
          <w:p w:rsidR="008E586E" w:rsidRPr="00E80C37" w:rsidRDefault="00605F87" w:rsidP="008E5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37D84" w:rsidRPr="00E80C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1043" w:type="dxa"/>
          </w:tcPr>
          <w:p w:rsidR="008E586E" w:rsidRPr="00E80C37" w:rsidRDefault="00352B89" w:rsidP="008E5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37D84" w:rsidRPr="00E80C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1002" w:type="dxa"/>
          </w:tcPr>
          <w:p w:rsidR="008E586E" w:rsidRPr="00E80C37" w:rsidRDefault="00605F87" w:rsidP="008E5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37D84" w:rsidRPr="00E80C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</w:tr>
      <w:tr w:rsidR="008E586E" w:rsidRPr="00E80C37" w:rsidTr="00CC5679">
        <w:trPr>
          <w:trHeight w:val="413"/>
        </w:trPr>
        <w:tc>
          <w:tcPr>
            <w:tcW w:w="2113" w:type="dxa"/>
          </w:tcPr>
          <w:p w:rsidR="008E586E" w:rsidRPr="00E80C37" w:rsidRDefault="008E586E" w:rsidP="008E58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sz w:val="18"/>
                <w:szCs w:val="18"/>
              </w:rPr>
              <w:t xml:space="preserve">ООО «Санаторий </w:t>
            </w:r>
            <w:proofErr w:type="spellStart"/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им.И.Д.Черняховского</w:t>
            </w:r>
            <w:proofErr w:type="spellEnd"/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002" w:type="dxa"/>
          </w:tcPr>
          <w:p w:rsidR="008E586E" w:rsidRPr="00E80C37" w:rsidRDefault="008E586E" w:rsidP="008E5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46 476</w:t>
            </w:r>
          </w:p>
        </w:tc>
        <w:tc>
          <w:tcPr>
            <w:tcW w:w="1002" w:type="dxa"/>
          </w:tcPr>
          <w:p w:rsidR="008E586E" w:rsidRPr="00E80C37" w:rsidRDefault="00773664" w:rsidP="008E5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B45EA8" w:rsidRPr="00E80C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1003" w:type="dxa"/>
          </w:tcPr>
          <w:p w:rsidR="008E586E" w:rsidRPr="00E80C37" w:rsidRDefault="00773664" w:rsidP="008E5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-31,4</w:t>
            </w:r>
          </w:p>
        </w:tc>
        <w:tc>
          <w:tcPr>
            <w:tcW w:w="1002" w:type="dxa"/>
          </w:tcPr>
          <w:p w:rsidR="008E586E" w:rsidRPr="00E80C37" w:rsidRDefault="00773664" w:rsidP="008E5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="00537D84" w:rsidRPr="00E80C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615</w:t>
            </w:r>
          </w:p>
        </w:tc>
        <w:tc>
          <w:tcPr>
            <w:tcW w:w="1145" w:type="dxa"/>
          </w:tcPr>
          <w:p w:rsidR="008E586E" w:rsidRPr="00E80C37" w:rsidRDefault="00773664" w:rsidP="008E5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537D84" w:rsidRPr="00E80C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1247" w:type="dxa"/>
          </w:tcPr>
          <w:p w:rsidR="008E586E" w:rsidRPr="00E80C37" w:rsidRDefault="00773664" w:rsidP="008E5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7D84" w:rsidRPr="00E80C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1043" w:type="dxa"/>
          </w:tcPr>
          <w:p w:rsidR="008E586E" w:rsidRPr="00E80C37" w:rsidRDefault="00773664" w:rsidP="008E5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37D84" w:rsidRPr="00E80C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002" w:type="dxa"/>
          </w:tcPr>
          <w:p w:rsidR="008E586E" w:rsidRPr="00E80C37" w:rsidRDefault="00773664" w:rsidP="008E5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537D84" w:rsidRPr="00E80C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027</w:t>
            </w:r>
          </w:p>
        </w:tc>
      </w:tr>
      <w:tr w:rsidR="008E586E" w:rsidRPr="00E80C37" w:rsidTr="00CC5679">
        <w:trPr>
          <w:trHeight w:val="225"/>
        </w:trPr>
        <w:tc>
          <w:tcPr>
            <w:tcW w:w="2113" w:type="dxa"/>
          </w:tcPr>
          <w:p w:rsidR="008E586E" w:rsidRPr="00E80C37" w:rsidRDefault="008E586E" w:rsidP="008E5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C3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Всего:</w:t>
            </w:r>
          </w:p>
        </w:tc>
        <w:tc>
          <w:tcPr>
            <w:tcW w:w="1002" w:type="dxa"/>
          </w:tcPr>
          <w:p w:rsidR="008E586E" w:rsidRPr="00E80C37" w:rsidRDefault="008E586E" w:rsidP="008E5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88 957</w:t>
            </w:r>
          </w:p>
        </w:tc>
        <w:tc>
          <w:tcPr>
            <w:tcW w:w="1002" w:type="dxa"/>
          </w:tcPr>
          <w:p w:rsidR="008E586E" w:rsidRPr="00E80C37" w:rsidRDefault="00144C99" w:rsidP="008E5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66 496</w:t>
            </w:r>
          </w:p>
        </w:tc>
        <w:tc>
          <w:tcPr>
            <w:tcW w:w="1003" w:type="dxa"/>
          </w:tcPr>
          <w:p w:rsidR="008E586E" w:rsidRPr="00E80C37" w:rsidRDefault="00144C99" w:rsidP="008E5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-25,2</w:t>
            </w:r>
          </w:p>
        </w:tc>
        <w:tc>
          <w:tcPr>
            <w:tcW w:w="1002" w:type="dxa"/>
          </w:tcPr>
          <w:p w:rsidR="008E586E" w:rsidRPr="00E80C37" w:rsidRDefault="00144C99" w:rsidP="008E5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-22 461</w:t>
            </w:r>
          </w:p>
        </w:tc>
        <w:tc>
          <w:tcPr>
            <w:tcW w:w="1145" w:type="dxa"/>
          </w:tcPr>
          <w:p w:rsidR="008E586E" w:rsidRPr="00E80C37" w:rsidRDefault="00144C99" w:rsidP="008E5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25 582</w:t>
            </w:r>
          </w:p>
        </w:tc>
        <w:tc>
          <w:tcPr>
            <w:tcW w:w="1247" w:type="dxa"/>
          </w:tcPr>
          <w:p w:rsidR="008E586E" w:rsidRPr="00E80C37" w:rsidRDefault="00144C99" w:rsidP="008E5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5 024</w:t>
            </w:r>
          </w:p>
        </w:tc>
        <w:tc>
          <w:tcPr>
            <w:tcW w:w="1043" w:type="dxa"/>
          </w:tcPr>
          <w:p w:rsidR="008E586E" w:rsidRPr="00E80C37" w:rsidRDefault="00144C99" w:rsidP="008E5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8 515</w:t>
            </w:r>
          </w:p>
        </w:tc>
        <w:tc>
          <w:tcPr>
            <w:tcW w:w="1002" w:type="dxa"/>
          </w:tcPr>
          <w:p w:rsidR="008E586E" w:rsidRPr="00E80C37" w:rsidRDefault="00144C99" w:rsidP="008E5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27 375</w:t>
            </w:r>
          </w:p>
        </w:tc>
      </w:tr>
      <w:tr w:rsidR="008E586E" w:rsidRPr="00E80C37" w:rsidTr="00CC5679">
        <w:trPr>
          <w:trHeight w:val="413"/>
        </w:trPr>
        <w:tc>
          <w:tcPr>
            <w:tcW w:w="2113" w:type="dxa"/>
          </w:tcPr>
          <w:p w:rsidR="008E586E" w:rsidRPr="00E80C37" w:rsidRDefault="008E586E" w:rsidP="008E5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ООО «Туристская гостиница «Курск»</w:t>
            </w:r>
          </w:p>
        </w:tc>
        <w:tc>
          <w:tcPr>
            <w:tcW w:w="1002" w:type="dxa"/>
          </w:tcPr>
          <w:p w:rsidR="008E586E" w:rsidRPr="00E80C37" w:rsidRDefault="008E586E" w:rsidP="008E5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52 865</w:t>
            </w:r>
          </w:p>
        </w:tc>
        <w:tc>
          <w:tcPr>
            <w:tcW w:w="1002" w:type="dxa"/>
          </w:tcPr>
          <w:p w:rsidR="008E586E" w:rsidRPr="00E80C37" w:rsidRDefault="00B5059D" w:rsidP="008E5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F963B1" w:rsidRPr="00E80C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003" w:type="dxa"/>
          </w:tcPr>
          <w:p w:rsidR="008E586E" w:rsidRPr="00E80C37" w:rsidRDefault="00F963B1" w:rsidP="008E5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-12,5</w:t>
            </w:r>
          </w:p>
        </w:tc>
        <w:tc>
          <w:tcPr>
            <w:tcW w:w="1002" w:type="dxa"/>
          </w:tcPr>
          <w:p w:rsidR="008E586E" w:rsidRPr="00E80C37" w:rsidRDefault="00F963B1" w:rsidP="008E5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-6 628</w:t>
            </w:r>
          </w:p>
        </w:tc>
        <w:tc>
          <w:tcPr>
            <w:tcW w:w="1145" w:type="dxa"/>
          </w:tcPr>
          <w:p w:rsidR="008E586E" w:rsidRPr="00E80C37" w:rsidRDefault="00537D84" w:rsidP="008E5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16 394</w:t>
            </w:r>
          </w:p>
        </w:tc>
        <w:tc>
          <w:tcPr>
            <w:tcW w:w="1247" w:type="dxa"/>
          </w:tcPr>
          <w:p w:rsidR="008E586E" w:rsidRPr="00E80C37" w:rsidRDefault="00F963B1" w:rsidP="008E5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2 860</w:t>
            </w:r>
          </w:p>
        </w:tc>
        <w:tc>
          <w:tcPr>
            <w:tcW w:w="1043" w:type="dxa"/>
          </w:tcPr>
          <w:p w:rsidR="008E586E" w:rsidRPr="00E80C37" w:rsidRDefault="00F963B1" w:rsidP="008E5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37D84" w:rsidRPr="00E80C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002" w:type="dxa"/>
          </w:tcPr>
          <w:p w:rsidR="008E586E" w:rsidRPr="00E80C37" w:rsidRDefault="00F963B1" w:rsidP="008E5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20 785</w:t>
            </w:r>
          </w:p>
        </w:tc>
      </w:tr>
      <w:tr w:rsidR="008E586E" w:rsidRPr="00E80C37" w:rsidTr="00CC5679">
        <w:trPr>
          <w:trHeight w:val="413"/>
        </w:trPr>
        <w:tc>
          <w:tcPr>
            <w:tcW w:w="2113" w:type="dxa"/>
          </w:tcPr>
          <w:p w:rsidR="008E586E" w:rsidRPr="00E80C37" w:rsidRDefault="008E586E" w:rsidP="008E5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ООО «Турбаза «Сосновый бор»</w:t>
            </w:r>
          </w:p>
        </w:tc>
        <w:tc>
          <w:tcPr>
            <w:tcW w:w="1002" w:type="dxa"/>
          </w:tcPr>
          <w:p w:rsidR="008E586E" w:rsidRPr="00E80C37" w:rsidRDefault="008E586E" w:rsidP="008E5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12 294</w:t>
            </w:r>
          </w:p>
        </w:tc>
        <w:tc>
          <w:tcPr>
            <w:tcW w:w="1002" w:type="dxa"/>
          </w:tcPr>
          <w:p w:rsidR="008E586E" w:rsidRPr="00E80C37" w:rsidRDefault="00314DF3" w:rsidP="008E5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7 935</w:t>
            </w:r>
          </w:p>
        </w:tc>
        <w:tc>
          <w:tcPr>
            <w:tcW w:w="1003" w:type="dxa"/>
          </w:tcPr>
          <w:p w:rsidR="008E586E" w:rsidRPr="00E80C37" w:rsidRDefault="00314DF3" w:rsidP="008E5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-35,5</w:t>
            </w:r>
          </w:p>
        </w:tc>
        <w:tc>
          <w:tcPr>
            <w:tcW w:w="1002" w:type="dxa"/>
          </w:tcPr>
          <w:p w:rsidR="008E586E" w:rsidRPr="00E80C37" w:rsidRDefault="00314DF3" w:rsidP="008E5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-4 359</w:t>
            </w:r>
          </w:p>
        </w:tc>
        <w:tc>
          <w:tcPr>
            <w:tcW w:w="1145" w:type="dxa"/>
          </w:tcPr>
          <w:p w:rsidR="008E586E" w:rsidRPr="00E80C37" w:rsidRDefault="00F126A6" w:rsidP="008E5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3 437</w:t>
            </w:r>
          </w:p>
        </w:tc>
        <w:tc>
          <w:tcPr>
            <w:tcW w:w="1247" w:type="dxa"/>
          </w:tcPr>
          <w:p w:rsidR="008E586E" w:rsidRPr="00E80C37" w:rsidRDefault="00F126A6" w:rsidP="008E5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1043" w:type="dxa"/>
          </w:tcPr>
          <w:p w:rsidR="008E586E" w:rsidRPr="00E80C37" w:rsidRDefault="00F126A6" w:rsidP="008E5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1002" w:type="dxa"/>
          </w:tcPr>
          <w:p w:rsidR="008E586E" w:rsidRPr="00E80C37" w:rsidRDefault="00F126A6" w:rsidP="008E5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3467</w:t>
            </w:r>
          </w:p>
        </w:tc>
      </w:tr>
      <w:tr w:rsidR="008E586E" w:rsidRPr="00E80C37" w:rsidTr="00CC5679">
        <w:trPr>
          <w:trHeight w:val="225"/>
        </w:trPr>
        <w:tc>
          <w:tcPr>
            <w:tcW w:w="2113" w:type="dxa"/>
          </w:tcPr>
          <w:p w:rsidR="008E586E" w:rsidRPr="00E80C37" w:rsidRDefault="008E586E" w:rsidP="008E5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C3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Всего:</w:t>
            </w:r>
          </w:p>
        </w:tc>
        <w:tc>
          <w:tcPr>
            <w:tcW w:w="1002" w:type="dxa"/>
          </w:tcPr>
          <w:p w:rsidR="008E586E" w:rsidRPr="00E80C37" w:rsidRDefault="00144C99" w:rsidP="00144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65 159</w:t>
            </w:r>
          </w:p>
        </w:tc>
        <w:tc>
          <w:tcPr>
            <w:tcW w:w="1002" w:type="dxa"/>
          </w:tcPr>
          <w:p w:rsidR="008E586E" w:rsidRPr="00E80C37" w:rsidRDefault="00144C99" w:rsidP="008E5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54 172</w:t>
            </w:r>
          </w:p>
        </w:tc>
        <w:tc>
          <w:tcPr>
            <w:tcW w:w="1003" w:type="dxa"/>
          </w:tcPr>
          <w:p w:rsidR="008E586E" w:rsidRPr="00E80C37" w:rsidRDefault="00144C99" w:rsidP="008E5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-16,9</w:t>
            </w:r>
          </w:p>
        </w:tc>
        <w:tc>
          <w:tcPr>
            <w:tcW w:w="1002" w:type="dxa"/>
          </w:tcPr>
          <w:p w:rsidR="008E586E" w:rsidRPr="00E80C37" w:rsidRDefault="00144C99" w:rsidP="008E5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-10 987</w:t>
            </w:r>
          </w:p>
        </w:tc>
        <w:tc>
          <w:tcPr>
            <w:tcW w:w="1145" w:type="dxa"/>
          </w:tcPr>
          <w:p w:rsidR="008E586E" w:rsidRPr="00E80C37" w:rsidRDefault="00144C99" w:rsidP="008E5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19 831</w:t>
            </w:r>
          </w:p>
        </w:tc>
        <w:tc>
          <w:tcPr>
            <w:tcW w:w="1247" w:type="dxa"/>
          </w:tcPr>
          <w:p w:rsidR="008E586E" w:rsidRPr="00E80C37" w:rsidRDefault="00144C99" w:rsidP="008E5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3 297</w:t>
            </w:r>
          </w:p>
        </w:tc>
        <w:tc>
          <w:tcPr>
            <w:tcW w:w="1043" w:type="dxa"/>
          </w:tcPr>
          <w:p w:rsidR="008E586E" w:rsidRPr="00E80C37" w:rsidRDefault="00144C99" w:rsidP="008E5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6 792</w:t>
            </w:r>
          </w:p>
        </w:tc>
        <w:tc>
          <w:tcPr>
            <w:tcW w:w="1002" w:type="dxa"/>
          </w:tcPr>
          <w:p w:rsidR="008E586E" w:rsidRPr="00E80C37" w:rsidRDefault="00144C99" w:rsidP="008E5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24 252</w:t>
            </w:r>
          </w:p>
        </w:tc>
      </w:tr>
      <w:tr w:rsidR="008E586E" w:rsidRPr="00E80C37" w:rsidTr="00CC5679">
        <w:trPr>
          <w:trHeight w:val="225"/>
        </w:trPr>
        <w:tc>
          <w:tcPr>
            <w:tcW w:w="2113" w:type="dxa"/>
          </w:tcPr>
          <w:p w:rsidR="008E586E" w:rsidRPr="00E80C37" w:rsidRDefault="008E586E" w:rsidP="008E5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37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002" w:type="dxa"/>
          </w:tcPr>
          <w:p w:rsidR="008E586E" w:rsidRPr="00E80C37" w:rsidRDefault="008E586E" w:rsidP="00144C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154 </w:t>
            </w:r>
            <w:r w:rsidR="00144C99" w:rsidRPr="00E80C37">
              <w:rPr>
                <w:rFonts w:ascii="Times New Roman" w:hAnsi="Times New Roman" w:cs="Times New Roman"/>
                <w:b/>
                <w:sz w:val="20"/>
                <w:szCs w:val="20"/>
              </w:rPr>
              <w:t>116</w:t>
            </w:r>
          </w:p>
        </w:tc>
        <w:tc>
          <w:tcPr>
            <w:tcW w:w="1002" w:type="dxa"/>
          </w:tcPr>
          <w:p w:rsidR="008E586E" w:rsidRPr="00E80C37" w:rsidRDefault="00144C99" w:rsidP="008E5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b/>
                <w:sz w:val="20"/>
                <w:szCs w:val="20"/>
              </w:rPr>
              <w:t>120 668</w:t>
            </w:r>
          </w:p>
        </w:tc>
        <w:tc>
          <w:tcPr>
            <w:tcW w:w="1003" w:type="dxa"/>
          </w:tcPr>
          <w:p w:rsidR="008E586E" w:rsidRPr="00E80C37" w:rsidRDefault="00144C99" w:rsidP="00144C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b/>
                <w:sz w:val="20"/>
                <w:szCs w:val="20"/>
              </w:rPr>
              <w:t>-21,7</w:t>
            </w:r>
          </w:p>
        </w:tc>
        <w:tc>
          <w:tcPr>
            <w:tcW w:w="1002" w:type="dxa"/>
          </w:tcPr>
          <w:p w:rsidR="008E586E" w:rsidRPr="00E80C37" w:rsidRDefault="00144C99" w:rsidP="008E5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b/>
                <w:sz w:val="20"/>
                <w:szCs w:val="20"/>
              </w:rPr>
              <w:t>-33 448</w:t>
            </w:r>
          </w:p>
        </w:tc>
        <w:tc>
          <w:tcPr>
            <w:tcW w:w="1145" w:type="dxa"/>
          </w:tcPr>
          <w:p w:rsidR="008E586E" w:rsidRPr="00E80C37" w:rsidRDefault="00144C99" w:rsidP="008E5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b/>
                <w:sz w:val="20"/>
                <w:szCs w:val="20"/>
              </w:rPr>
              <w:t>45 413</w:t>
            </w:r>
          </w:p>
        </w:tc>
        <w:tc>
          <w:tcPr>
            <w:tcW w:w="1247" w:type="dxa"/>
          </w:tcPr>
          <w:p w:rsidR="008E586E" w:rsidRPr="00E80C37" w:rsidRDefault="00144C99" w:rsidP="008E5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b/>
                <w:sz w:val="20"/>
                <w:szCs w:val="20"/>
              </w:rPr>
              <w:t>8 321</w:t>
            </w:r>
          </w:p>
        </w:tc>
        <w:tc>
          <w:tcPr>
            <w:tcW w:w="1043" w:type="dxa"/>
          </w:tcPr>
          <w:p w:rsidR="008E586E" w:rsidRPr="00E80C37" w:rsidRDefault="00144C99" w:rsidP="008E5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b/>
                <w:sz w:val="20"/>
                <w:szCs w:val="20"/>
              </w:rPr>
              <w:t>15 307</w:t>
            </w:r>
          </w:p>
        </w:tc>
        <w:tc>
          <w:tcPr>
            <w:tcW w:w="1002" w:type="dxa"/>
          </w:tcPr>
          <w:p w:rsidR="008E586E" w:rsidRPr="00E80C37" w:rsidRDefault="00144C99" w:rsidP="008E5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b/>
                <w:sz w:val="20"/>
                <w:szCs w:val="20"/>
              </w:rPr>
              <w:t>51 627</w:t>
            </w:r>
          </w:p>
        </w:tc>
      </w:tr>
    </w:tbl>
    <w:p w:rsidR="001654F8" w:rsidRPr="00E80C37" w:rsidRDefault="001654F8" w:rsidP="001D63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0C37">
        <w:rPr>
          <w:rFonts w:ascii="Times New Roman" w:hAnsi="Times New Roman" w:cs="Times New Roman"/>
          <w:sz w:val="20"/>
          <w:szCs w:val="20"/>
        </w:rPr>
        <w:t>Таблица №2</w:t>
      </w:r>
    </w:p>
    <w:p w:rsidR="000C6A65" w:rsidRPr="00E80C37" w:rsidRDefault="000C6A65" w:rsidP="000C6A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C37">
        <w:rPr>
          <w:rFonts w:ascii="Times New Roman" w:hAnsi="Times New Roman" w:cs="Times New Roman"/>
          <w:sz w:val="28"/>
          <w:szCs w:val="28"/>
        </w:rPr>
        <w:t xml:space="preserve">Основные финансовые показатели </w:t>
      </w:r>
      <w:r w:rsidR="008E586E" w:rsidRPr="00E80C37">
        <w:rPr>
          <w:rFonts w:ascii="Times New Roman" w:hAnsi="Times New Roman" w:cs="Times New Roman"/>
          <w:sz w:val="28"/>
          <w:szCs w:val="28"/>
        </w:rPr>
        <w:t>Обществ за 2015</w:t>
      </w:r>
      <w:r w:rsidRPr="00E80C37">
        <w:rPr>
          <w:rFonts w:ascii="Times New Roman" w:hAnsi="Times New Roman" w:cs="Times New Roman"/>
          <w:sz w:val="28"/>
          <w:szCs w:val="28"/>
        </w:rPr>
        <w:t>год.</w:t>
      </w:r>
    </w:p>
    <w:p w:rsidR="000C6A65" w:rsidRPr="00E80C37" w:rsidRDefault="000C6A65" w:rsidP="000C6A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679" w:rsidRPr="00E80C37" w:rsidRDefault="00CC5679" w:rsidP="00CC56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0C37">
        <w:rPr>
          <w:rFonts w:ascii="Times New Roman" w:hAnsi="Times New Roman" w:cs="Times New Roman"/>
          <w:sz w:val="20"/>
          <w:szCs w:val="20"/>
        </w:rPr>
        <w:t>Таблица №3</w:t>
      </w:r>
    </w:p>
    <w:p w:rsidR="00231A0C" w:rsidRPr="00E80C37" w:rsidRDefault="00663122" w:rsidP="00231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C37">
        <w:rPr>
          <w:rFonts w:ascii="Times New Roman" w:hAnsi="Times New Roman" w:cs="Times New Roman"/>
          <w:sz w:val="28"/>
          <w:szCs w:val="28"/>
        </w:rPr>
        <w:t>Расходы</w:t>
      </w:r>
      <w:r w:rsidR="00231A0C" w:rsidRPr="00E80C37">
        <w:rPr>
          <w:rFonts w:ascii="Times New Roman" w:hAnsi="Times New Roman" w:cs="Times New Roman"/>
          <w:sz w:val="28"/>
          <w:szCs w:val="28"/>
        </w:rPr>
        <w:t xml:space="preserve"> на развитие</w:t>
      </w:r>
      <w:r w:rsidRPr="00E80C37">
        <w:rPr>
          <w:rFonts w:ascii="Times New Roman" w:hAnsi="Times New Roman" w:cs="Times New Roman"/>
          <w:sz w:val="28"/>
          <w:szCs w:val="28"/>
        </w:rPr>
        <w:t xml:space="preserve"> и текущий ремонт</w:t>
      </w:r>
      <w:r w:rsidR="00231A0C" w:rsidRPr="00E8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1A0C" w:rsidRPr="00E80C37" w:rsidRDefault="00231A0C" w:rsidP="00231A0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pPr w:leftFromText="180" w:rightFromText="180" w:vertAnchor="text" w:horzAnchor="margin" w:tblpXSpec="center" w:tblpY="74"/>
        <w:tblW w:w="5000" w:type="pct"/>
        <w:tblLayout w:type="fixed"/>
        <w:tblLook w:val="04A0" w:firstRow="1" w:lastRow="0" w:firstColumn="1" w:lastColumn="0" w:noHBand="0" w:noVBand="1"/>
      </w:tblPr>
      <w:tblGrid>
        <w:gridCol w:w="4261"/>
        <w:gridCol w:w="1587"/>
        <w:gridCol w:w="2314"/>
        <w:gridCol w:w="2257"/>
      </w:tblGrid>
      <w:tr w:rsidR="00231A0C" w:rsidRPr="00E80C37" w:rsidTr="009E1B2C">
        <w:trPr>
          <w:trHeight w:val="20"/>
        </w:trPr>
        <w:tc>
          <w:tcPr>
            <w:tcW w:w="4261" w:type="dxa"/>
            <w:vMerge w:val="restart"/>
          </w:tcPr>
          <w:p w:rsidR="00231A0C" w:rsidRPr="00E80C37" w:rsidRDefault="00231A0C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Наименование хозяйственных обществ</w:t>
            </w:r>
          </w:p>
          <w:p w:rsidR="00231A0C" w:rsidRPr="00E80C37" w:rsidRDefault="00231A0C" w:rsidP="009E1B2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</w:tcPr>
          <w:p w:rsidR="00231A0C" w:rsidRPr="00E80C37" w:rsidRDefault="00231A0C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Всего расходы обществ в</w:t>
            </w:r>
            <w:r w:rsidR="008E586E" w:rsidRPr="00E80C37">
              <w:rPr>
                <w:rFonts w:ascii="Times New Roman" w:hAnsi="Times New Roman" w:cs="Times New Roman"/>
                <w:sz w:val="20"/>
                <w:szCs w:val="20"/>
              </w:rPr>
              <w:t xml:space="preserve"> 2015</w:t>
            </w: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  <w:p w:rsidR="00231A0C" w:rsidRPr="00E80C37" w:rsidRDefault="00231A0C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gridSpan w:val="2"/>
          </w:tcPr>
          <w:p w:rsidR="00231A0C" w:rsidRPr="00E80C37" w:rsidRDefault="008E586E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Расходы обществ за 2015</w:t>
            </w:r>
            <w:r w:rsidR="00231A0C" w:rsidRPr="00E80C37">
              <w:rPr>
                <w:rFonts w:ascii="Times New Roman" w:hAnsi="Times New Roman" w:cs="Times New Roman"/>
                <w:sz w:val="20"/>
                <w:szCs w:val="20"/>
              </w:rPr>
              <w:t xml:space="preserve">год (тыс. </w:t>
            </w:r>
            <w:proofErr w:type="spellStart"/>
            <w:r w:rsidR="00231A0C" w:rsidRPr="00E80C37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="00231A0C" w:rsidRPr="00E80C3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31A0C" w:rsidRPr="00E80C37" w:rsidTr="009E1B2C">
        <w:trPr>
          <w:trHeight w:val="460"/>
        </w:trPr>
        <w:tc>
          <w:tcPr>
            <w:tcW w:w="4261" w:type="dxa"/>
            <w:vMerge/>
            <w:tcBorders>
              <w:bottom w:val="single" w:sz="4" w:space="0" w:color="auto"/>
            </w:tcBorders>
          </w:tcPr>
          <w:p w:rsidR="00231A0C" w:rsidRPr="00E80C37" w:rsidRDefault="00231A0C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bottom w:val="single" w:sz="4" w:space="0" w:color="auto"/>
            </w:tcBorders>
          </w:tcPr>
          <w:p w:rsidR="00231A0C" w:rsidRPr="00E80C37" w:rsidRDefault="00231A0C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:rsidR="00231A0C" w:rsidRPr="00E80C37" w:rsidRDefault="00231A0C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Средства на развитие (текущий ремонт)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231A0C" w:rsidRPr="00E80C37" w:rsidRDefault="00231A0C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80C37">
              <w:rPr>
                <w:rFonts w:ascii="Times New Roman" w:hAnsi="Times New Roman" w:cs="Times New Roman"/>
                <w:sz w:val="20"/>
                <w:szCs w:val="20"/>
              </w:rPr>
              <w:t xml:space="preserve"> %  </w:t>
            </w:r>
            <w:proofErr w:type="gramStart"/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E80C37">
              <w:rPr>
                <w:rFonts w:ascii="Times New Roman" w:hAnsi="Times New Roman" w:cs="Times New Roman"/>
                <w:sz w:val="20"/>
                <w:szCs w:val="20"/>
              </w:rPr>
              <w:t xml:space="preserve"> расходам всего </w:t>
            </w:r>
          </w:p>
        </w:tc>
      </w:tr>
      <w:tr w:rsidR="00231A0C" w:rsidRPr="00E80C37" w:rsidTr="009E1B2C">
        <w:trPr>
          <w:trHeight w:val="20"/>
        </w:trPr>
        <w:tc>
          <w:tcPr>
            <w:tcW w:w="4261" w:type="dxa"/>
          </w:tcPr>
          <w:p w:rsidR="00231A0C" w:rsidRPr="00E80C37" w:rsidRDefault="00231A0C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ООО «Санаторий «</w:t>
            </w:r>
            <w:proofErr w:type="spellStart"/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Моква</w:t>
            </w:r>
            <w:proofErr w:type="spellEnd"/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87" w:type="dxa"/>
          </w:tcPr>
          <w:p w:rsidR="00231A0C" w:rsidRPr="00E80C37" w:rsidRDefault="00B45EA8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34 635</w:t>
            </w:r>
          </w:p>
        </w:tc>
        <w:tc>
          <w:tcPr>
            <w:tcW w:w="2314" w:type="dxa"/>
          </w:tcPr>
          <w:p w:rsidR="00231A0C" w:rsidRPr="00E80C37" w:rsidRDefault="00352B89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412A3" w:rsidRPr="00E80C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2257" w:type="dxa"/>
          </w:tcPr>
          <w:p w:rsidR="00231A0C" w:rsidRPr="00E80C37" w:rsidRDefault="00B45EA8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</w:tr>
      <w:tr w:rsidR="00231A0C" w:rsidRPr="00E80C37" w:rsidTr="009E1B2C">
        <w:trPr>
          <w:trHeight w:val="20"/>
        </w:trPr>
        <w:tc>
          <w:tcPr>
            <w:tcW w:w="4261" w:type="dxa"/>
          </w:tcPr>
          <w:p w:rsidR="00231A0C" w:rsidRPr="00E80C37" w:rsidRDefault="00231A0C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 xml:space="preserve">ООО «Санаторий </w:t>
            </w:r>
            <w:proofErr w:type="spellStart"/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им.И.Д.Черняховского</w:t>
            </w:r>
            <w:proofErr w:type="spellEnd"/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87" w:type="dxa"/>
          </w:tcPr>
          <w:p w:rsidR="00231A0C" w:rsidRPr="00E80C37" w:rsidRDefault="00773664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8412A3" w:rsidRPr="00E80C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2314" w:type="dxa"/>
          </w:tcPr>
          <w:p w:rsidR="00231A0C" w:rsidRPr="00E80C37" w:rsidRDefault="00935770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12A3" w:rsidRPr="00E80C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2257" w:type="dxa"/>
          </w:tcPr>
          <w:p w:rsidR="00231A0C" w:rsidRPr="00E80C37" w:rsidRDefault="00935770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231A0C" w:rsidRPr="00E80C37" w:rsidTr="009E1B2C">
        <w:trPr>
          <w:trHeight w:val="20"/>
        </w:trPr>
        <w:tc>
          <w:tcPr>
            <w:tcW w:w="4261" w:type="dxa"/>
          </w:tcPr>
          <w:p w:rsidR="00231A0C" w:rsidRPr="00E80C37" w:rsidRDefault="00231A0C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ООО «Туристская гостиница «Курск»</w:t>
            </w:r>
          </w:p>
        </w:tc>
        <w:tc>
          <w:tcPr>
            <w:tcW w:w="1587" w:type="dxa"/>
          </w:tcPr>
          <w:p w:rsidR="00231A0C" w:rsidRPr="00E80C37" w:rsidRDefault="008412A3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46 237</w:t>
            </w:r>
          </w:p>
        </w:tc>
        <w:tc>
          <w:tcPr>
            <w:tcW w:w="2314" w:type="dxa"/>
          </w:tcPr>
          <w:p w:rsidR="00231A0C" w:rsidRPr="00E80C37" w:rsidRDefault="008412A3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2 860</w:t>
            </w:r>
          </w:p>
        </w:tc>
        <w:tc>
          <w:tcPr>
            <w:tcW w:w="2257" w:type="dxa"/>
          </w:tcPr>
          <w:p w:rsidR="00231A0C" w:rsidRPr="00E80C37" w:rsidRDefault="00510649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</w:tr>
      <w:tr w:rsidR="00231A0C" w:rsidRPr="00E80C37" w:rsidTr="009E1B2C">
        <w:trPr>
          <w:trHeight w:val="20"/>
        </w:trPr>
        <w:tc>
          <w:tcPr>
            <w:tcW w:w="4261" w:type="dxa"/>
          </w:tcPr>
          <w:p w:rsidR="00231A0C" w:rsidRPr="00E80C37" w:rsidRDefault="00231A0C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ООО «Турбаза «Сосновый бор»</w:t>
            </w:r>
          </w:p>
        </w:tc>
        <w:tc>
          <w:tcPr>
            <w:tcW w:w="1587" w:type="dxa"/>
          </w:tcPr>
          <w:p w:rsidR="00231A0C" w:rsidRPr="00E80C37" w:rsidRDefault="00C57B8E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7935</w:t>
            </w:r>
          </w:p>
        </w:tc>
        <w:tc>
          <w:tcPr>
            <w:tcW w:w="2314" w:type="dxa"/>
          </w:tcPr>
          <w:p w:rsidR="00231A0C" w:rsidRPr="00E80C37" w:rsidRDefault="00C57B8E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2257" w:type="dxa"/>
          </w:tcPr>
          <w:p w:rsidR="00231A0C" w:rsidRPr="00E80C37" w:rsidRDefault="00C57B8E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231A0C" w:rsidRPr="005113FE" w:rsidTr="009E1B2C">
        <w:trPr>
          <w:trHeight w:val="20"/>
        </w:trPr>
        <w:tc>
          <w:tcPr>
            <w:tcW w:w="4261" w:type="dxa"/>
          </w:tcPr>
          <w:p w:rsidR="00231A0C" w:rsidRPr="00E80C37" w:rsidRDefault="00231A0C" w:rsidP="009E1B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87" w:type="dxa"/>
          </w:tcPr>
          <w:p w:rsidR="00231A0C" w:rsidRPr="00E80C37" w:rsidRDefault="004F553B" w:rsidP="009E1B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b/>
                <w:sz w:val="20"/>
                <w:szCs w:val="20"/>
              </w:rPr>
              <w:t>120 668</w:t>
            </w:r>
          </w:p>
        </w:tc>
        <w:tc>
          <w:tcPr>
            <w:tcW w:w="2314" w:type="dxa"/>
          </w:tcPr>
          <w:p w:rsidR="00231A0C" w:rsidRPr="00E80C37" w:rsidRDefault="004F553B" w:rsidP="009E1B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b/>
                <w:sz w:val="20"/>
                <w:szCs w:val="20"/>
              </w:rPr>
              <w:t>8 321</w:t>
            </w:r>
          </w:p>
        </w:tc>
        <w:tc>
          <w:tcPr>
            <w:tcW w:w="2257" w:type="dxa"/>
          </w:tcPr>
          <w:p w:rsidR="00231A0C" w:rsidRPr="005113FE" w:rsidRDefault="004F553B" w:rsidP="009E1B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b/>
                <w:sz w:val="20"/>
                <w:szCs w:val="20"/>
              </w:rPr>
              <w:t>6,9</w:t>
            </w:r>
          </w:p>
        </w:tc>
      </w:tr>
    </w:tbl>
    <w:p w:rsidR="009324BE" w:rsidRDefault="00663122" w:rsidP="00231A0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21CD4" w:rsidRPr="00E80C37" w:rsidRDefault="009324BE" w:rsidP="00B21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63122">
        <w:rPr>
          <w:rFonts w:ascii="Times New Roman" w:hAnsi="Times New Roman" w:cs="Times New Roman"/>
          <w:sz w:val="28"/>
          <w:szCs w:val="28"/>
        </w:rPr>
        <w:t xml:space="preserve"> </w:t>
      </w:r>
      <w:r w:rsidR="00663122" w:rsidRPr="00E80C37">
        <w:rPr>
          <w:rFonts w:ascii="Times New Roman" w:hAnsi="Times New Roman" w:cs="Times New Roman"/>
          <w:sz w:val="28"/>
          <w:szCs w:val="28"/>
        </w:rPr>
        <w:t>Из показателей таблицы №</w:t>
      </w:r>
      <w:r w:rsidRPr="00E80C37">
        <w:rPr>
          <w:rFonts w:ascii="Times New Roman" w:hAnsi="Times New Roman" w:cs="Times New Roman"/>
          <w:sz w:val="28"/>
          <w:szCs w:val="28"/>
        </w:rPr>
        <w:t xml:space="preserve"> </w:t>
      </w:r>
      <w:r w:rsidR="00663122" w:rsidRPr="00E80C37">
        <w:rPr>
          <w:rFonts w:ascii="Times New Roman" w:hAnsi="Times New Roman" w:cs="Times New Roman"/>
          <w:sz w:val="28"/>
          <w:szCs w:val="28"/>
        </w:rPr>
        <w:t>3 дела</w:t>
      </w:r>
      <w:r w:rsidR="007855D3">
        <w:rPr>
          <w:rFonts w:ascii="Times New Roman" w:hAnsi="Times New Roman" w:cs="Times New Roman"/>
          <w:sz w:val="28"/>
          <w:szCs w:val="28"/>
        </w:rPr>
        <w:t>ем вывод, чт</w:t>
      </w:r>
      <w:proofErr w:type="gramStart"/>
      <w:r w:rsidR="007855D3">
        <w:rPr>
          <w:rFonts w:ascii="Times New Roman" w:hAnsi="Times New Roman" w:cs="Times New Roman"/>
          <w:sz w:val="28"/>
          <w:szCs w:val="28"/>
        </w:rPr>
        <w:t>о</w:t>
      </w:r>
      <w:r w:rsidR="00663122" w:rsidRPr="00E80C37">
        <w:rPr>
          <w:rFonts w:ascii="Times New Roman" w:hAnsi="Times New Roman" w:cs="Times New Roman"/>
          <w:sz w:val="28"/>
          <w:szCs w:val="28"/>
        </w:rPr>
        <w:t xml:space="preserve"> </w:t>
      </w:r>
      <w:r w:rsidRPr="00E80C37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E80C37">
        <w:rPr>
          <w:rFonts w:ascii="Times New Roman" w:hAnsi="Times New Roman" w:cs="Times New Roman"/>
          <w:sz w:val="28"/>
          <w:szCs w:val="28"/>
        </w:rPr>
        <w:t xml:space="preserve"> «Санаторий «</w:t>
      </w:r>
      <w:proofErr w:type="spellStart"/>
      <w:r w:rsidRPr="00E80C37">
        <w:rPr>
          <w:rFonts w:ascii="Times New Roman" w:hAnsi="Times New Roman" w:cs="Times New Roman"/>
          <w:sz w:val="28"/>
          <w:szCs w:val="28"/>
        </w:rPr>
        <w:t>Моква</w:t>
      </w:r>
      <w:proofErr w:type="spellEnd"/>
      <w:r w:rsidRPr="00E80C37">
        <w:rPr>
          <w:rFonts w:ascii="Times New Roman" w:hAnsi="Times New Roman" w:cs="Times New Roman"/>
          <w:sz w:val="28"/>
          <w:szCs w:val="28"/>
        </w:rPr>
        <w:t>»</w:t>
      </w:r>
      <w:r w:rsidR="00663122" w:rsidRPr="00E80C37">
        <w:rPr>
          <w:rFonts w:ascii="Times New Roman" w:hAnsi="Times New Roman" w:cs="Times New Roman"/>
          <w:sz w:val="28"/>
          <w:szCs w:val="28"/>
        </w:rPr>
        <w:t xml:space="preserve"> направило на развитие и текущий ремонт </w:t>
      </w:r>
      <w:r w:rsidR="00D27B6F">
        <w:rPr>
          <w:rFonts w:ascii="Times New Roman" w:hAnsi="Times New Roman" w:cs="Times New Roman"/>
          <w:sz w:val="28"/>
          <w:szCs w:val="28"/>
        </w:rPr>
        <w:t>больше всего средств</w:t>
      </w:r>
      <w:r w:rsidR="00663122" w:rsidRPr="00E80C37">
        <w:rPr>
          <w:rFonts w:ascii="Times New Roman" w:hAnsi="Times New Roman" w:cs="Times New Roman"/>
          <w:sz w:val="28"/>
          <w:szCs w:val="28"/>
        </w:rPr>
        <w:t xml:space="preserve"> по сравнению с другими </w:t>
      </w:r>
      <w:r w:rsidRPr="00E80C37">
        <w:rPr>
          <w:rFonts w:ascii="Times New Roman" w:hAnsi="Times New Roman" w:cs="Times New Roman"/>
          <w:sz w:val="28"/>
          <w:szCs w:val="28"/>
        </w:rPr>
        <w:t>обществами,</w:t>
      </w:r>
      <w:r w:rsidR="00663122" w:rsidRPr="00E80C37">
        <w:rPr>
          <w:rFonts w:ascii="Times New Roman" w:hAnsi="Times New Roman" w:cs="Times New Roman"/>
          <w:sz w:val="28"/>
          <w:szCs w:val="28"/>
        </w:rPr>
        <w:t xml:space="preserve"> удельный вес </w:t>
      </w:r>
      <w:r w:rsidRPr="00E80C37">
        <w:rPr>
          <w:rFonts w:ascii="Times New Roman" w:hAnsi="Times New Roman" w:cs="Times New Roman"/>
          <w:sz w:val="28"/>
          <w:szCs w:val="28"/>
        </w:rPr>
        <w:t>котор</w:t>
      </w:r>
      <w:r w:rsidR="00D27B6F">
        <w:rPr>
          <w:rFonts w:ascii="Times New Roman" w:hAnsi="Times New Roman" w:cs="Times New Roman"/>
          <w:sz w:val="28"/>
          <w:szCs w:val="28"/>
        </w:rPr>
        <w:t>ых</w:t>
      </w:r>
      <w:r w:rsidRPr="00E80C37">
        <w:rPr>
          <w:rFonts w:ascii="Times New Roman" w:hAnsi="Times New Roman" w:cs="Times New Roman"/>
          <w:sz w:val="28"/>
          <w:szCs w:val="28"/>
        </w:rPr>
        <w:t xml:space="preserve"> составил 11 </w:t>
      </w:r>
      <w:r w:rsidR="00663122" w:rsidRPr="00E80C37">
        <w:rPr>
          <w:rFonts w:ascii="Times New Roman" w:hAnsi="Times New Roman" w:cs="Times New Roman"/>
          <w:sz w:val="28"/>
          <w:szCs w:val="28"/>
        </w:rPr>
        <w:t>% от общей суммы расходов.</w:t>
      </w:r>
      <w:r w:rsidR="00B21CD4" w:rsidRPr="00E80C37">
        <w:rPr>
          <w:rFonts w:ascii="Times New Roman" w:hAnsi="Times New Roman" w:cs="Times New Roman"/>
          <w:sz w:val="28"/>
          <w:szCs w:val="28"/>
        </w:rPr>
        <w:t xml:space="preserve"> В ООО «Санаторий им.</w:t>
      </w:r>
      <w:r w:rsidR="00D27B6F">
        <w:rPr>
          <w:rFonts w:ascii="Times New Roman" w:hAnsi="Times New Roman" w:cs="Times New Roman"/>
          <w:sz w:val="28"/>
          <w:szCs w:val="28"/>
        </w:rPr>
        <w:t xml:space="preserve"> </w:t>
      </w:r>
      <w:r w:rsidR="00B21CD4" w:rsidRPr="00E80C37">
        <w:rPr>
          <w:rFonts w:ascii="Times New Roman" w:hAnsi="Times New Roman" w:cs="Times New Roman"/>
          <w:sz w:val="28"/>
          <w:szCs w:val="28"/>
        </w:rPr>
        <w:t>И.Д.</w:t>
      </w:r>
      <w:r w:rsidR="00D27B6F">
        <w:rPr>
          <w:rFonts w:ascii="Times New Roman" w:hAnsi="Times New Roman" w:cs="Times New Roman"/>
          <w:sz w:val="28"/>
          <w:szCs w:val="28"/>
        </w:rPr>
        <w:t xml:space="preserve"> </w:t>
      </w:r>
      <w:r w:rsidR="00B21CD4" w:rsidRPr="00E80C37">
        <w:rPr>
          <w:rFonts w:ascii="Times New Roman" w:hAnsi="Times New Roman" w:cs="Times New Roman"/>
          <w:sz w:val="28"/>
          <w:szCs w:val="28"/>
        </w:rPr>
        <w:t>Черняховского» данный вид расхода минимален по сравнению с другими обществами - 3,8 %.</w:t>
      </w:r>
    </w:p>
    <w:p w:rsidR="009324BE" w:rsidRPr="00E80C37" w:rsidRDefault="009324BE" w:rsidP="00231A0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31A0C" w:rsidRPr="00E80C37" w:rsidRDefault="00231A0C" w:rsidP="00231A0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0C37">
        <w:rPr>
          <w:rFonts w:ascii="Times New Roman" w:hAnsi="Times New Roman" w:cs="Times New Roman"/>
          <w:sz w:val="20"/>
          <w:szCs w:val="20"/>
        </w:rPr>
        <w:t>Таблица №4</w:t>
      </w:r>
    </w:p>
    <w:p w:rsidR="00935770" w:rsidRPr="00E80C37" w:rsidRDefault="00935770" w:rsidP="00CC5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5679" w:rsidRPr="00E80C37" w:rsidRDefault="00CC5679" w:rsidP="00CC5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 на осуществление </w:t>
      </w:r>
      <w:r w:rsidRPr="00E80C37">
        <w:rPr>
          <w:rFonts w:ascii="Times New Roman" w:hAnsi="Times New Roman" w:cs="Times New Roman"/>
          <w:sz w:val="28"/>
          <w:szCs w:val="28"/>
        </w:rPr>
        <w:t>уставной деятельности</w:t>
      </w:r>
      <w:r w:rsidR="00663122" w:rsidRPr="00E8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5679" w:rsidRPr="00E80C37" w:rsidRDefault="00CC5679" w:rsidP="00CC56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pPr w:leftFromText="180" w:rightFromText="180" w:vertAnchor="text" w:horzAnchor="margin" w:tblpXSpec="center" w:tblpY="74"/>
        <w:tblW w:w="5000" w:type="pct"/>
        <w:tblLayout w:type="fixed"/>
        <w:tblLook w:val="04A0" w:firstRow="1" w:lastRow="0" w:firstColumn="1" w:lastColumn="0" w:noHBand="0" w:noVBand="1"/>
      </w:tblPr>
      <w:tblGrid>
        <w:gridCol w:w="4261"/>
        <w:gridCol w:w="1587"/>
        <w:gridCol w:w="2314"/>
        <w:gridCol w:w="2257"/>
      </w:tblGrid>
      <w:tr w:rsidR="00CC5679" w:rsidRPr="00E80C37" w:rsidTr="009E1B2C">
        <w:trPr>
          <w:trHeight w:val="20"/>
        </w:trPr>
        <w:tc>
          <w:tcPr>
            <w:tcW w:w="4261" w:type="dxa"/>
            <w:vMerge w:val="restart"/>
          </w:tcPr>
          <w:p w:rsidR="00CC5679" w:rsidRPr="00E80C37" w:rsidRDefault="00CC5679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Наименование хозяйственных обществ</w:t>
            </w:r>
          </w:p>
          <w:p w:rsidR="00CC5679" w:rsidRPr="00E80C37" w:rsidRDefault="00CC5679" w:rsidP="009E1B2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</w:tcPr>
          <w:p w:rsidR="00CC5679" w:rsidRPr="00E80C37" w:rsidRDefault="00CC5679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Всего расходы обществ в</w:t>
            </w:r>
            <w:r w:rsidR="008E586E" w:rsidRPr="00E80C37">
              <w:rPr>
                <w:rFonts w:ascii="Times New Roman" w:hAnsi="Times New Roman" w:cs="Times New Roman"/>
                <w:sz w:val="20"/>
                <w:szCs w:val="20"/>
              </w:rPr>
              <w:t xml:space="preserve"> 2015</w:t>
            </w: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  <w:p w:rsidR="00CC5679" w:rsidRPr="00E80C37" w:rsidRDefault="00CC5679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gridSpan w:val="2"/>
          </w:tcPr>
          <w:p w:rsidR="00CC5679" w:rsidRPr="00E80C37" w:rsidRDefault="008E586E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Расходы обществ за 2015</w:t>
            </w:r>
            <w:r w:rsidR="00CC5679" w:rsidRPr="00E80C37">
              <w:rPr>
                <w:rFonts w:ascii="Times New Roman" w:hAnsi="Times New Roman" w:cs="Times New Roman"/>
                <w:sz w:val="20"/>
                <w:szCs w:val="20"/>
              </w:rPr>
              <w:t xml:space="preserve">год (тыс. </w:t>
            </w:r>
            <w:proofErr w:type="spellStart"/>
            <w:r w:rsidR="00CC5679" w:rsidRPr="00E80C37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="00CC5679" w:rsidRPr="00E80C3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C5679" w:rsidRPr="00E80C37" w:rsidTr="009E1B2C">
        <w:trPr>
          <w:trHeight w:val="460"/>
        </w:trPr>
        <w:tc>
          <w:tcPr>
            <w:tcW w:w="4261" w:type="dxa"/>
            <w:vMerge/>
            <w:tcBorders>
              <w:bottom w:val="single" w:sz="4" w:space="0" w:color="auto"/>
            </w:tcBorders>
          </w:tcPr>
          <w:p w:rsidR="00CC5679" w:rsidRPr="00E80C37" w:rsidRDefault="00CC5679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bottom w:val="single" w:sz="4" w:space="0" w:color="auto"/>
            </w:tcBorders>
          </w:tcPr>
          <w:p w:rsidR="00CC5679" w:rsidRPr="00E80C37" w:rsidRDefault="00CC5679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:rsidR="00CC5679" w:rsidRPr="00E80C37" w:rsidRDefault="00CC5679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На осуществление уставной деятельности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CC5679" w:rsidRPr="00E80C37" w:rsidRDefault="00CC5679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80C37">
              <w:rPr>
                <w:rFonts w:ascii="Times New Roman" w:hAnsi="Times New Roman" w:cs="Times New Roman"/>
                <w:sz w:val="20"/>
                <w:szCs w:val="20"/>
              </w:rPr>
              <w:t xml:space="preserve"> %  </w:t>
            </w:r>
            <w:proofErr w:type="gramStart"/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E80C37">
              <w:rPr>
                <w:rFonts w:ascii="Times New Roman" w:hAnsi="Times New Roman" w:cs="Times New Roman"/>
                <w:sz w:val="20"/>
                <w:szCs w:val="20"/>
              </w:rPr>
              <w:t xml:space="preserve"> расходам всего </w:t>
            </w:r>
          </w:p>
        </w:tc>
      </w:tr>
      <w:tr w:rsidR="00CC5679" w:rsidRPr="00E80C37" w:rsidTr="009E1B2C">
        <w:trPr>
          <w:trHeight w:val="20"/>
        </w:trPr>
        <w:tc>
          <w:tcPr>
            <w:tcW w:w="4261" w:type="dxa"/>
          </w:tcPr>
          <w:p w:rsidR="00CC5679" w:rsidRPr="00E80C37" w:rsidRDefault="00CC5679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ООО «Санаторий «</w:t>
            </w:r>
            <w:proofErr w:type="spellStart"/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Моква</w:t>
            </w:r>
            <w:proofErr w:type="spellEnd"/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87" w:type="dxa"/>
          </w:tcPr>
          <w:p w:rsidR="00CC5679" w:rsidRPr="00E80C37" w:rsidRDefault="00B45EA8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34 635</w:t>
            </w:r>
          </w:p>
        </w:tc>
        <w:tc>
          <w:tcPr>
            <w:tcW w:w="2314" w:type="dxa"/>
          </w:tcPr>
          <w:p w:rsidR="00CC5679" w:rsidRPr="00E80C37" w:rsidRDefault="00B45EA8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412A3" w:rsidRPr="00E80C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257" w:type="dxa"/>
          </w:tcPr>
          <w:p w:rsidR="00CC5679" w:rsidRPr="00E80C37" w:rsidRDefault="00B45EA8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32,1</w:t>
            </w:r>
          </w:p>
        </w:tc>
      </w:tr>
      <w:tr w:rsidR="00CC5679" w:rsidRPr="00E80C37" w:rsidTr="009E1B2C">
        <w:trPr>
          <w:trHeight w:val="20"/>
        </w:trPr>
        <w:tc>
          <w:tcPr>
            <w:tcW w:w="4261" w:type="dxa"/>
          </w:tcPr>
          <w:p w:rsidR="00CC5679" w:rsidRPr="00E80C37" w:rsidRDefault="00CC5679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ООО «Санаторий им.</w:t>
            </w:r>
            <w:r w:rsidR="00D27B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И.Д.</w:t>
            </w:r>
            <w:r w:rsidR="00D27B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Черняховского»</w:t>
            </w:r>
          </w:p>
        </w:tc>
        <w:tc>
          <w:tcPr>
            <w:tcW w:w="1587" w:type="dxa"/>
          </w:tcPr>
          <w:p w:rsidR="00CC5679" w:rsidRPr="00E80C37" w:rsidRDefault="005B2190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8412A3" w:rsidRPr="00E80C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2314" w:type="dxa"/>
          </w:tcPr>
          <w:p w:rsidR="00CC5679" w:rsidRPr="00E80C37" w:rsidRDefault="005B2190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8412A3" w:rsidRPr="00E80C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2257" w:type="dxa"/>
          </w:tcPr>
          <w:p w:rsidR="00CC5679" w:rsidRPr="00E80C37" w:rsidRDefault="005B2190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</w:tr>
      <w:tr w:rsidR="00CC5679" w:rsidRPr="00E80C37" w:rsidTr="009E1B2C">
        <w:trPr>
          <w:trHeight w:val="20"/>
        </w:trPr>
        <w:tc>
          <w:tcPr>
            <w:tcW w:w="4261" w:type="dxa"/>
          </w:tcPr>
          <w:p w:rsidR="00CC5679" w:rsidRPr="00E80C37" w:rsidRDefault="00CC5679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ООО «Туристская гостиница «Курск»</w:t>
            </w:r>
          </w:p>
        </w:tc>
        <w:tc>
          <w:tcPr>
            <w:tcW w:w="1587" w:type="dxa"/>
          </w:tcPr>
          <w:p w:rsidR="00CC5679" w:rsidRPr="00E80C37" w:rsidRDefault="008412A3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46 237</w:t>
            </w:r>
          </w:p>
        </w:tc>
        <w:tc>
          <w:tcPr>
            <w:tcW w:w="2314" w:type="dxa"/>
          </w:tcPr>
          <w:p w:rsidR="00CC5679" w:rsidRPr="00E80C37" w:rsidRDefault="008412A3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16 394</w:t>
            </w:r>
          </w:p>
        </w:tc>
        <w:tc>
          <w:tcPr>
            <w:tcW w:w="2257" w:type="dxa"/>
          </w:tcPr>
          <w:p w:rsidR="00CC5679" w:rsidRPr="00E80C37" w:rsidRDefault="003943F5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</w:tr>
      <w:tr w:rsidR="00CC5679" w:rsidRPr="00E80C37" w:rsidTr="009E1B2C">
        <w:trPr>
          <w:trHeight w:val="20"/>
        </w:trPr>
        <w:tc>
          <w:tcPr>
            <w:tcW w:w="4261" w:type="dxa"/>
          </w:tcPr>
          <w:p w:rsidR="00CC5679" w:rsidRPr="00E80C37" w:rsidRDefault="00CC5679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ООО «Турбаза «Сосновый бор»</w:t>
            </w:r>
          </w:p>
        </w:tc>
        <w:tc>
          <w:tcPr>
            <w:tcW w:w="1587" w:type="dxa"/>
          </w:tcPr>
          <w:p w:rsidR="00CC5679" w:rsidRPr="00E80C37" w:rsidRDefault="00C57B8E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7935</w:t>
            </w:r>
          </w:p>
        </w:tc>
        <w:tc>
          <w:tcPr>
            <w:tcW w:w="2314" w:type="dxa"/>
          </w:tcPr>
          <w:p w:rsidR="00CC5679" w:rsidRPr="00E80C37" w:rsidRDefault="001017A0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3 437</w:t>
            </w:r>
          </w:p>
        </w:tc>
        <w:tc>
          <w:tcPr>
            <w:tcW w:w="2257" w:type="dxa"/>
          </w:tcPr>
          <w:p w:rsidR="00CC5679" w:rsidRPr="00E80C37" w:rsidRDefault="001017A0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</w:tr>
      <w:tr w:rsidR="00CC5679" w:rsidRPr="00E80C37" w:rsidTr="009E1B2C">
        <w:trPr>
          <w:trHeight w:val="20"/>
        </w:trPr>
        <w:tc>
          <w:tcPr>
            <w:tcW w:w="4261" w:type="dxa"/>
          </w:tcPr>
          <w:p w:rsidR="00CC5679" w:rsidRPr="00E80C37" w:rsidRDefault="00CC5679" w:rsidP="009E1B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87" w:type="dxa"/>
          </w:tcPr>
          <w:p w:rsidR="00CC5679" w:rsidRPr="00E80C37" w:rsidRDefault="004F553B" w:rsidP="009E1B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b/>
                <w:sz w:val="20"/>
                <w:szCs w:val="20"/>
              </w:rPr>
              <w:t>120 668</w:t>
            </w:r>
          </w:p>
        </w:tc>
        <w:tc>
          <w:tcPr>
            <w:tcW w:w="2314" w:type="dxa"/>
          </w:tcPr>
          <w:p w:rsidR="00CC5679" w:rsidRPr="00E80C37" w:rsidRDefault="004F553B" w:rsidP="009E1B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b/>
                <w:sz w:val="20"/>
                <w:szCs w:val="20"/>
              </w:rPr>
              <w:t>45 413</w:t>
            </w:r>
          </w:p>
        </w:tc>
        <w:tc>
          <w:tcPr>
            <w:tcW w:w="2257" w:type="dxa"/>
          </w:tcPr>
          <w:p w:rsidR="00CC5679" w:rsidRPr="00E80C37" w:rsidRDefault="004F553B" w:rsidP="009E1B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b/>
                <w:sz w:val="20"/>
                <w:szCs w:val="20"/>
              </w:rPr>
              <w:t>37,6</w:t>
            </w:r>
          </w:p>
        </w:tc>
      </w:tr>
    </w:tbl>
    <w:p w:rsidR="00CC5679" w:rsidRPr="00E80C37" w:rsidRDefault="00CC5679" w:rsidP="00CC56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63122" w:rsidRDefault="00460A7F" w:rsidP="0046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C37">
        <w:rPr>
          <w:rFonts w:ascii="Times New Roman" w:hAnsi="Times New Roman" w:cs="Times New Roman"/>
          <w:sz w:val="28"/>
          <w:szCs w:val="28"/>
        </w:rPr>
        <w:t xml:space="preserve">    </w:t>
      </w:r>
      <w:r w:rsidR="00663122" w:rsidRPr="00E80C37">
        <w:rPr>
          <w:rFonts w:ascii="Times New Roman" w:hAnsi="Times New Roman" w:cs="Times New Roman"/>
          <w:sz w:val="28"/>
          <w:szCs w:val="28"/>
        </w:rPr>
        <w:t>Анализ</w:t>
      </w:r>
      <w:r w:rsidR="007855D3">
        <w:rPr>
          <w:rFonts w:ascii="Times New Roman" w:hAnsi="Times New Roman" w:cs="Times New Roman"/>
          <w:sz w:val="28"/>
          <w:szCs w:val="28"/>
        </w:rPr>
        <w:t xml:space="preserve"> данных таблиц</w:t>
      </w:r>
      <w:r w:rsidR="00663122" w:rsidRPr="00E80C37">
        <w:rPr>
          <w:rFonts w:ascii="Times New Roman" w:hAnsi="Times New Roman" w:cs="Times New Roman"/>
          <w:sz w:val="28"/>
          <w:szCs w:val="28"/>
        </w:rPr>
        <w:t xml:space="preserve"> № 4 </w:t>
      </w:r>
      <w:r w:rsidR="007855D3">
        <w:rPr>
          <w:rFonts w:ascii="Times New Roman" w:hAnsi="Times New Roman" w:cs="Times New Roman"/>
          <w:sz w:val="28"/>
          <w:szCs w:val="28"/>
        </w:rPr>
        <w:t>показывает</w:t>
      </w:r>
      <w:r w:rsidRPr="00E80C37">
        <w:rPr>
          <w:rFonts w:ascii="Times New Roman" w:hAnsi="Times New Roman" w:cs="Times New Roman"/>
          <w:sz w:val="28"/>
          <w:szCs w:val="28"/>
        </w:rPr>
        <w:t>, что по статье расходов на осуществление уставной деятельн</w:t>
      </w:r>
      <w:r w:rsidR="007855D3">
        <w:rPr>
          <w:rFonts w:ascii="Times New Roman" w:hAnsi="Times New Roman" w:cs="Times New Roman"/>
          <w:sz w:val="28"/>
          <w:szCs w:val="28"/>
        </w:rPr>
        <w:t>ости показатель  ООО «Санаторий</w:t>
      </w:r>
      <w:r w:rsidR="00D27B6F">
        <w:rPr>
          <w:rFonts w:ascii="Times New Roman" w:hAnsi="Times New Roman" w:cs="Times New Roman"/>
          <w:sz w:val="28"/>
          <w:szCs w:val="28"/>
        </w:rPr>
        <w:t xml:space="preserve"> </w:t>
      </w:r>
      <w:r w:rsidRPr="00E80C37">
        <w:rPr>
          <w:rFonts w:ascii="Times New Roman" w:hAnsi="Times New Roman" w:cs="Times New Roman"/>
          <w:sz w:val="28"/>
          <w:szCs w:val="28"/>
        </w:rPr>
        <w:t>им.</w:t>
      </w:r>
      <w:r w:rsidR="00D27B6F">
        <w:rPr>
          <w:rFonts w:ascii="Times New Roman" w:hAnsi="Times New Roman" w:cs="Times New Roman"/>
          <w:sz w:val="28"/>
          <w:szCs w:val="28"/>
        </w:rPr>
        <w:t xml:space="preserve"> </w:t>
      </w:r>
      <w:r w:rsidRPr="00E80C37">
        <w:rPr>
          <w:rFonts w:ascii="Times New Roman" w:hAnsi="Times New Roman" w:cs="Times New Roman"/>
          <w:sz w:val="28"/>
          <w:szCs w:val="28"/>
        </w:rPr>
        <w:t>И.Д.</w:t>
      </w:r>
      <w:r w:rsidR="00D27B6F">
        <w:rPr>
          <w:rFonts w:ascii="Times New Roman" w:hAnsi="Times New Roman" w:cs="Times New Roman"/>
          <w:sz w:val="28"/>
          <w:szCs w:val="28"/>
        </w:rPr>
        <w:t xml:space="preserve"> </w:t>
      </w:r>
      <w:r w:rsidRPr="00E80C37">
        <w:rPr>
          <w:rFonts w:ascii="Times New Roman" w:hAnsi="Times New Roman" w:cs="Times New Roman"/>
          <w:sz w:val="28"/>
          <w:szCs w:val="28"/>
        </w:rPr>
        <w:t xml:space="preserve">Черняховского» выше, чем у других обществ и составляет </w:t>
      </w:r>
      <w:r w:rsidR="009324BE" w:rsidRPr="00E80C37">
        <w:rPr>
          <w:rFonts w:ascii="Times New Roman" w:hAnsi="Times New Roman" w:cs="Times New Roman"/>
          <w:sz w:val="28"/>
          <w:szCs w:val="28"/>
        </w:rPr>
        <w:t>45,5</w:t>
      </w:r>
      <w:r w:rsidR="00B21CD4" w:rsidRPr="00E80C37">
        <w:rPr>
          <w:rFonts w:ascii="Times New Roman" w:hAnsi="Times New Roman" w:cs="Times New Roman"/>
          <w:sz w:val="28"/>
          <w:szCs w:val="28"/>
        </w:rPr>
        <w:t xml:space="preserve"> % ко всем расходам.</w:t>
      </w:r>
    </w:p>
    <w:p w:rsidR="00B21CD4" w:rsidRPr="00460A7F" w:rsidRDefault="00B21CD4" w:rsidP="0046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B6F" w:rsidRDefault="00D27B6F" w:rsidP="00CC56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C5679" w:rsidRDefault="00CC5679" w:rsidP="00CC56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№5</w:t>
      </w:r>
    </w:p>
    <w:p w:rsidR="00CC5679" w:rsidRDefault="00CC5679" w:rsidP="00CC56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C5679" w:rsidRPr="001654F8" w:rsidRDefault="00663122" w:rsidP="00CC56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Хозяйственные расходы</w:t>
      </w:r>
    </w:p>
    <w:tbl>
      <w:tblPr>
        <w:tblStyle w:val="a4"/>
        <w:tblpPr w:leftFromText="180" w:rightFromText="180" w:vertAnchor="text" w:horzAnchor="margin" w:tblpXSpec="center" w:tblpY="74"/>
        <w:tblW w:w="5000" w:type="pct"/>
        <w:tblLayout w:type="fixed"/>
        <w:tblLook w:val="04A0" w:firstRow="1" w:lastRow="0" w:firstColumn="1" w:lastColumn="0" w:noHBand="0" w:noVBand="1"/>
      </w:tblPr>
      <w:tblGrid>
        <w:gridCol w:w="4261"/>
        <w:gridCol w:w="1587"/>
        <w:gridCol w:w="2314"/>
        <w:gridCol w:w="2257"/>
      </w:tblGrid>
      <w:tr w:rsidR="00CC5679" w:rsidRPr="005113FE" w:rsidTr="009E1B2C">
        <w:trPr>
          <w:trHeight w:val="20"/>
        </w:trPr>
        <w:tc>
          <w:tcPr>
            <w:tcW w:w="4261" w:type="dxa"/>
            <w:vMerge w:val="restart"/>
          </w:tcPr>
          <w:p w:rsidR="00CC5679" w:rsidRPr="005113FE" w:rsidRDefault="00CC5679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3FE">
              <w:rPr>
                <w:rFonts w:ascii="Times New Roman" w:hAnsi="Times New Roman" w:cs="Times New Roman"/>
                <w:sz w:val="20"/>
                <w:szCs w:val="20"/>
              </w:rPr>
              <w:t>Наименование хозяйственных обществ</w:t>
            </w:r>
          </w:p>
          <w:p w:rsidR="00CC5679" w:rsidRPr="005113FE" w:rsidRDefault="00CC5679" w:rsidP="009E1B2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</w:tcPr>
          <w:p w:rsidR="00CC5679" w:rsidRPr="005113FE" w:rsidRDefault="00CC5679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3FE">
              <w:rPr>
                <w:rFonts w:ascii="Times New Roman" w:hAnsi="Times New Roman" w:cs="Times New Roman"/>
                <w:sz w:val="20"/>
                <w:szCs w:val="20"/>
              </w:rPr>
              <w:t>Всего расходы обществ в</w:t>
            </w:r>
            <w:r w:rsidR="008E586E">
              <w:rPr>
                <w:rFonts w:ascii="Times New Roman" w:hAnsi="Times New Roman" w:cs="Times New Roman"/>
                <w:sz w:val="20"/>
                <w:szCs w:val="20"/>
              </w:rPr>
              <w:t xml:space="preserve"> 2015</w:t>
            </w:r>
            <w:r w:rsidRPr="005113FE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  <w:p w:rsidR="00CC5679" w:rsidRPr="005113FE" w:rsidRDefault="00CC5679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gridSpan w:val="2"/>
          </w:tcPr>
          <w:p w:rsidR="00CC5679" w:rsidRPr="005113FE" w:rsidRDefault="008E586E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обществ за 2015</w:t>
            </w:r>
            <w:r w:rsidR="00CC5679" w:rsidRPr="005113FE">
              <w:rPr>
                <w:rFonts w:ascii="Times New Roman" w:hAnsi="Times New Roman" w:cs="Times New Roman"/>
                <w:sz w:val="20"/>
                <w:szCs w:val="20"/>
              </w:rPr>
              <w:t xml:space="preserve">год (тыс. </w:t>
            </w:r>
            <w:proofErr w:type="spellStart"/>
            <w:r w:rsidR="00CC5679" w:rsidRPr="005113FE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="00CC5679" w:rsidRPr="005113F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C5679" w:rsidRPr="005113FE" w:rsidTr="009E1B2C">
        <w:trPr>
          <w:trHeight w:val="460"/>
        </w:trPr>
        <w:tc>
          <w:tcPr>
            <w:tcW w:w="4261" w:type="dxa"/>
            <w:vMerge/>
            <w:tcBorders>
              <w:bottom w:val="single" w:sz="4" w:space="0" w:color="auto"/>
            </w:tcBorders>
          </w:tcPr>
          <w:p w:rsidR="00CC5679" w:rsidRPr="005113FE" w:rsidRDefault="00CC5679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bottom w:val="single" w:sz="4" w:space="0" w:color="auto"/>
            </w:tcBorders>
          </w:tcPr>
          <w:p w:rsidR="00CC5679" w:rsidRPr="005113FE" w:rsidRDefault="00CC5679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:rsidR="00CC5679" w:rsidRPr="005113FE" w:rsidRDefault="00CC5679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Хоз. расходы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CC5679" w:rsidRPr="005113FE" w:rsidRDefault="00CC5679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13F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113FE">
              <w:rPr>
                <w:rFonts w:ascii="Times New Roman" w:hAnsi="Times New Roman" w:cs="Times New Roman"/>
                <w:sz w:val="20"/>
                <w:szCs w:val="20"/>
              </w:rPr>
              <w:t xml:space="preserve"> %  </w:t>
            </w:r>
            <w:proofErr w:type="gramStart"/>
            <w:r w:rsidRPr="005113F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5113FE">
              <w:rPr>
                <w:rFonts w:ascii="Times New Roman" w:hAnsi="Times New Roman" w:cs="Times New Roman"/>
                <w:sz w:val="20"/>
                <w:szCs w:val="20"/>
              </w:rPr>
              <w:t xml:space="preserve"> расходам всего </w:t>
            </w:r>
          </w:p>
        </w:tc>
      </w:tr>
      <w:tr w:rsidR="00CC5679" w:rsidRPr="00E80C37" w:rsidTr="009E1B2C">
        <w:trPr>
          <w:trHeight w:val="20"/>
        </w:trPr>
        <w:tc>
          <w:tcPr>
            <w:tcW w:w="4261" w:type="dxa"/>
          </w:tcPr>
          <w:p w:rsidR="00CC5679" w:rsidRPr="00E80C37" w:rsidRDefault="00CC5679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ООО «Санаторий «</w:t>
            </w:r>
            <w:proofErr w:type="spellStart"/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Моква</w:t>
            </w:r>
            <w:proofErr w:type="spellEnd"/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87" w:type="dxa"/>
          </w:tcPr>
          <w:p w:rsidR="00CC5679" w:rsidRPr="00E80C37" w:rsidRDefault="00B45EA8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34 635</w:t>
            </w:r>
          </w:p>
        </w:tc>
        <w:tc>
          <w:tcPr>
            <w:tcW w:w="2314" w:type="dxa"/>
          </w:tcPr>
          <w:p w:rsidR="00CC5679" w:rsidRPr="00E80C37" w:rsidRDefault="00352B89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412A3" w:rsidRPr="00E80C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2257" w:type="dxa"/>
          </w:tcPr>
          <w:p w:rsidR="00CC5679" w:rsidRPr="00E80C37" w:rsidRDefault="003F4FA3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</w:tr>
      <w:tr w:rsidR="00CC5679" w:rsidRPr="00E80C37" w:rsidTr="009E1B2C">
        <w:trPr>
          <w:trHeight w:val="20"/>
        </w:trPr>
        <w:tc>
          <w:tcPr>
            <w:tcW w:w="4261" w:type="dxa"/>
          </w:tcPr>
          <w:p w:rsidR="00CC5679" w:rsidRPr="00E80C37" w:rsidRDefault="00CC5679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 xml:space="preserve">ООО «Санаторий </w:t>
            </w:r>
            <w:proofErr w:type="spellStart"/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им.И.Д.Черняховского</w:t>
            </w:r>
            <w:proofErr w:type="spellEnd"/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87" w:type="dxa"/>
          </w:tcPr>
          <w:p w:rsidR="00CC5679" w:rsidRPr="00E80C37" w:rsidRDefault="005B2190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8412A3" w:rsidRPr="00E80C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2314" w:type="dxa"/>
          </w:tcPr>
          <w:p w:rsidR="00CC5679" w:rsidRPr="00E80C37" w:rsidRDefault="00A31B99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412A3" w:rsidRPr="00E80C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257" w:type="dxa"/>
          </w:tcPr>
          <w:p w:rsidR="00CC5679" w:rsidRPr="00E80C37" w:rsidRDefault="00A31B99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</w:tr>
      <w:tr w:rsidR="00CC5679" w:rsidRPr="00E80C37" w:rsidTr="009E1B2C">
        <w:trPr>
          <w:trHeight w:val="20"/>
        </w:trPr>
        <w:tc>
          <w:tcPr>
            <w:tcW w:w="4261" w:type="dxa"/>
          </w:tcPr>
          <w:p w:rsidR="00CC5679" w:rsidRPr="00E80C37" w:rsidRDefault="00CC5679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ООО «Туристская гостиница «Курск»</w:t>
            </w:r>
          </w:p>
        </w:tc>
        <w:tc>
          <w:tcPr>
            <w:tcW w:w="1587" w:type="dxa"/>
          </w:tcPr>
          <w:p w:rsidR="00CC5679" w:rsidRPr="00E80C37" w:rsidRDefault="008412A3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46 237</w:t>
            </w:r>
          </w:p>
        </w:tc>
        <w:tc>
          <w:tcPr>
            <w:tcW w:w="2314" w:type="dxa"/>
          </w:tcPr>
          <w:p w:rsidR="00CC5679" w:rsidRPr="00E80C37" w:rsidRDefault="008412A3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6 198</w:t>
            </w:r>
          </w:p>
        </w:tc>
        <w:tc>
          <w:tcPr>
            <w:tcW w:w="2257" w:type="dxa"/>
          </w:tcPr>
          <w:p w:rsidR="00CC5679" w:rsidRPr="00E80C37" w:rsidRDefault="003943F5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</w:tr>
      <w:tr w:rsidR="00CC5679" w:rsidRPr="00E80C37" w:rsidTr="009E1B2C">
        <w:trPr>
          <w:trHeight w:val="20"/>
        </w:trPr>
        <w:tc>
          <w:tcPr>
            <w:tcW w:w="4261" w:type="dxa"/>
          </w:tcPr>
          <w:p w:rsidR="00CC5679" w:rsidRPr="00E80C37" w:rsidRDefault="00CC5679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ООО «Турбаза «Сосновый бор»</w:t>
            </w:r>
          </w:p>
        </w:tc>
        <w:tc>
          <w:tcPr>
            <w:tcW w:w="1587" w:type="dxa"/>
          </w:tcPr>
          <w:p w:rsidR="00CC5679" w:rsidRPr="00E80C37" w:rsidRDefault="00C57B8E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7935</w:t>
            </w:r>
          </w:p>
        </w:tc>
        <w:tc>
          <w:tcPr>
            <w:tcW w:w="2314" w:type="dxa"/>
          </w:tcPr>
          <w:p w:rsidR="00CC5679" w:rsidRPr="00E80C37" w:rsidRDefault="001017A0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2257" w:type="dxa"/>
          </w:tcPr>
          <w:p w:rsidR="00CC5679" w:rsidRPr="00E80C37" w:rsidRDefault="001017A0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CC5679" w:rsidRPr="00E80C37" w:rsidTr="009E1B2C">
        <w:trPr>
          <w:trHeight w:val="20"/>
        </w:trPr>
        <w:tc>
          <w:tcPr>
            <w:tcW w:w="4261" w:type="dxa"/>
          </w:tcPr>
          <w:p w:rsidR="00CC5679" w:rsidRPr="00E80C37" w:rsidRDefault="00CC5679" w:rsidP="009E1B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87" w:type="dxa"/>
          </w:tcPr>
          <w:p w:rsidR="00CC5679" w:rsidRPr="00E80C37" w:rsidRDefault="004F553B" w:rsidP="009E1B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b/>
                <w:sz w:val="20"/>
                <w:szCs w:val="20"/>
              </w:rPr>
              <w:t>120 668</w:t>
            </w:r>
          </w:p>
        </w:tc>
        <w:tc>
          <w:tcPr>
            <w:tcW w:w="2314" w:type="dxa"/>
          </w:tcPr>
          <w:p w:rsidR="00CC5679" w:rsidRPr="00E80C37" w:rsidRDefault="004F553B" w:rsidP="009E1B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b/>
                <w:sz w:val="20"/>
                <w:szCs w:val="20"/>
              </w:rPr>
              <w:t>15 307</w:t>
            </w:r>
          </w:p>
        </w:tc>
        <w:tc>
          <w:tcPr>
            <w:tcW w:w="2257" w:type="dxa"/>
          </w:tcPr>
          <w:p w:rsidR="00CC5679" w:rsidRPr="00E80C37" w:rsidRDefault="004F553B" w:rsidP="009E1B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b/>
                <w:sz w:val="20"/>
                <w:szCs w:val="20"/>
              </w:rPr>
              <w:t>12,7</w:t>
            </w:r>
          </w:p>
        </w:tc>
      </w:tr>
    </w:tbl>
    <w:p w:rsidR="00D27B6F" w:rsidRDefault="00460A7F" w:rsidP="00CC5679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C37">
        <w:rPr>
          <w:rFonts w:ascii="Times New Roman" w:hAnsi="Times New Roman" w:cs="Times New Roman"/>
          <w:sz w:val="28"/>
          <w:szCs w:val="28"/>
        </w:rPr>
        <w:t xml:space="preserve">    </w:t>
      </w:r>
      <w:r w:rsidR="00A274DD" w:rsidRPr="00E80C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5679" w:rsidRPr="00DC7C3A" w:rsidRDefault="007855D3" w:rsidP="00CC5679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Сравнительный анализ</w:t>
      </w:r>
      <w:r w:rsidR="00460A7F" w:rsidRPr="00E80C37">
        <w:rPr>
          <w:rFonts w:ascii="Times New Roman" w:hAnsi="Times New Roman" w:cs="Times New Roman"/>
          <w:sz w:val="28"/>
          <w:szCs w:val="28"/>
        </w:rPr>
        <w:t xml:space="preserve"> таблицы №5 </w:t>
      </w:r>
      <w:r>
        <w:rPr>
          <w:rFonts w:ascii="Times New Roman" w:hAnsi="Times New Roman" w:cs="Times New Roman"/>
          <w:sz w:val="28"/>
          <w:szCs w:val="28"/>
        </w:rPr>
        <w:t xml:space="preserve">показывает, что </w:t>
      </w:r>
      <w:r w:rsidR="00460A7F" w:rsidRPr="00E80C37">
        <w:rPr>
          <w:rFonts w:ascii="Times New Roman" w:hAnsi="Times New Roman" w:cs="Times New Roman"/>
          <w:sz w:val="28"/>
          <w:szCs w:val="28"/>
        </w:rPr>
        <w:t xml:space="preserve">хозяйственные расходы в </w:t>
      </w:r>
      <w:r w:rsidR="00B21CD4" w:rsidRPr="00E80C37">
        <w:rPr>
          <w:rFonts w:ascii="Times New Roman" w:hAnsi="Times New Roman" w:cs="Times New Roman"/>
          <w:sz w:val="28"/>
          <w:szCs w:val="28"/>
        </w:rPr>
        <w:t>ООО «Санаторий «</w:t>
      </w:r>
      <w:proofErr w:type="spellStart"/>
      <w:r w:rsidR="00B21CD4" w:rsidRPr="00E80C37">
        <w:rPr>
          <w:rFonts w:ascii="Times New Roman" w:hAnsi="Times New Roman" w:cs="Times New Roman"/>
          <w:sz w:val="28"/>
          <w:szCs w:val="28"/>
        </w:rPr>
        <w:t>Моква</w:t>
      </w:r>
      <w:proofErr w:type="spellEnd"/>
      <w:r w:rsidR="00B21CD4" w:rsidRPr="00E80C37">
        <w:rPr>
          <w:rFonts w:ascii="Times New Roman" w:hAnsi="Times New Roman" w:cs="Times New Roman"/>
          <w:sz w:val="28"/>
          <w:szCs w:val="28"/>
        </w:rPr>
        <w:t xml:space="preserve">» </w:t>
      </w:r>
      <w:r w:rsidR="00460A7F" w:rsidRPr="00E80C37">
        <w:rPr>
          <w:rFonts w:ascii="Times New Roman" w:hAnsi="Times New Roman" w:cs="Times New Roman"/>
          <w:sz w:val="28"/>
          <w:szCs w:val="28"/>
        </w:rPr>
        <w:t>занимают наибольший удельный вес и составил</w:t>
      </w:r>
      <w:r w:rsidR="00DC7C3A" w:rsidRPr="00E80C37">
        <w:rPr>
          <w:rFonts w:ascii="Times New Roman" w:hAnsi="Times New Roman" w:cs="Times New Roman"/>
          <w:sz w:val="28"/>
          <w:szCs w:val="28"/>
        </w:rPr>
        <w:t xml:space="preserve">и  </w:t>
      </w:r>
      <w:r w:rsidR="00B21CD4" w:rsidRPr="00E80C37">
        <w:rPr>
          <w:rFonts w:ascii="Times New Roman" w:hAnsi="Times New Roman" w:cs="Times New Roman"/>
          <w:sz w:val="28"/>
          <w:szCs w:val="28"/>
        </w:rPr>
        <w:t>18,4</w:t>
      </w:r>
      <w:r w:rsidR="00460A7F" w:rsidRPr="00E80C37">
        <w:rPr>
          <w:rFonts w:ascii="Times New Roman" w:hAnsi="Times New Roman" w:cs="Times New Roman"/>
          <w:sz w:val="28"/>
          <w:szCs w:val="28"/>
        </w:rPr>
        <w:t>%, наименьш</w:t>
      </w:r>
      <w:r w:rsidR="00DC7C3A" w:rsidRPr="00E80C37">
        <w:rPr>
          <w:rFonts w:ascii="Times New Roman" w:hAnsi="Times New Roman" w:cs="Times New Roman"/>
          <w:sz w:val="28"/>
          <w:szCs w:val="28"/>
        </w:rPr>
        <w:t xml:space="preserve">ая доля в этом разделе расходов </w:t>
      </w:r>
      <w:proofErr w:type="gramStart"/>
      <w:r w:rsidR="00DC7C3A" w:rsidRPr="00E80C37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="00DC7C3A" w:rsidRPr="00E80C37">
        <w:rPr>
          <w:rFonts w:ascii="Times New Roman" w:hAnsi="Times New Roman" w:cs="Times New Roman"/>
          <w:sz w:val="28"/>
          <w:szCs w:val="28"/>
        </w:rPr>
        <w:t xml:space="preserve"> «Санаторий </w:t>
      </w:r>
      <w:r w:rsidR="00D27B6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C7C3A" w:rsidRPr="00E80C37">
        <w:rPr>
          <w:rFonts w:ascii="Times New Roman" w:hAnsi="Times New Roman" w:cs="Times New Roman"/>
          <w:sz w:val="28"/>
          <w:szCs w:val="28"/>
        </w:rPr>
        <w:t>им.</w:t>
      </w:r>
      <w:r w:rsidR="00D27B6F">
        <w:rPr>
          <w:rFonts w:ascii="Times New Roman" w:hAnsi="Times New Roman" w:cs="Times New Roman"/>
          <w:sz w:val="28"/>
          <w:szCs w:val="28"/>
        </w:rPr>
        <w:t xml:space="preserve"> </w:t>
      </w:r>
      <w:r w:rsidR="00DC7C3A" w:rsidRPr="00E80C37">
        <w:rPr>
          <w:rFonts w:ascii="Times New Roman" w:hAnsi="Times New Roman" w:cs="Times New Roman"/>
          <w:sz w:val="28"/>
          <w:szCs w:val="28"/>
        </w:rPr>
        <w:t>И.Д.</w:t>
      </w:r>
      <w:r w:rsidR="00D27B6F">
        <w:rPr>
          <w:rFonts w:ascii="Times New Roman" w:hAnsi="Times New Roman" w:cs="Times New Roman"/>
          <w:sz w:val="28"/>
          <w:szCs w:val="28"/>
        </w:rPr>
        <w:t xml:space="preserve"> </w:t>
      </w:r>
      <w:r w:rsidR="00DC7C3A" w:rsidRPr="00E80C37">
        <w:rPr>
          <w:rFonts w:ascii="Times New Roman" w:hAnsi="Times New Roman" w:cs="Times New Roman"/>
          <w:sz w:val="28"/>
          <w:szCs w:val="28"/>
        </w:rPr>
        <w:t xml:space="preserve">Черняховского» </w:t>
      </w:r>
      <w:r w:rsidR="00B21CD4" w:rsidRPr="00E80C37">
        <w:rPr>
          <w:rFonts w:ascii="Times New Roman" w:hAnsi="Times New Roman" w:cs="Times New Roman"/>
          <w:sz w:val="28"/>
          <w:szCs w:val="28"/>
        </w:rPr>
        <w:t>6,7</w:t>
      </w:r>
      <w:r w:rsidR="00DC7C3A" w:rsidRPr="00E80C37">
        <w:rPr>
          <w:rFonts w:ascii="Times New Roman" w:hAnsi="Times New Roman" w:cs="Times New Roman"/>
          <w:sz w:val="28"/>
          <w:szCs w:val="28"/>
        </w:rPr>
        <w:t>%.</w:t>
      </w:r>
    </w:p>
    <w:p w:rsidR="00E81F4F" w:rsidRDefault="00E81F4F" w:rsidP="00CC56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C5679" w:rsidRPr="00E81F4F" w:rsidRDefault="00CC5679" w:rsidP="00CC567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81F4F">
        <w:rPr>
          <w:rFonts w:ascii="Times New Roman" w:hAnsi="Times New Roman" w:cs="Times New Roman"/>
        </w:rPr>
        <w:t>Таблица №6</w:t>
      </w:r>
    </w:p>
    <w:p w:rsidR="00CC5679" w:rsidRPr="00040171" w:rsidRDefault="00663122" w:rsidP="00CC5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заработную плату</w:t>
      </w:r>
      <w:r w:rsidR="00CC5679" w:rsidRPr="00040171">
        <w:rPr>
          <w:rFonts w:ascii="Times New Roman" w:hAnsi="Times New Roman" w:cs="Times New Roman"/>
          <w:sz w:val="28"/>
          <w:szCs w:val="28"/>
        </w:rPr>
        <w:t xml:space="preserve"> с отчислениями</w:t>
      </w:r>
    </w:p>
    <w:p w:rsidR="00CC5679" w:rsidRPr="001654F8" w:rsidRDefault="00CC5679" w:rsidP="00CC56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pPr w:leftFromText="180" w:rightFromText="180" w:vertAnchor="text" w:horzAnchor="margin" w:tblpXSpec="center" w:tblpY="74"/>
        <w:tblW w:w="5000" w:type="pct"/>
        <w:tblLayout w:type="fixed"/>
        <w:tblLook w:val="04A0" w:firstRow="1" w:lastRow="0" w:firstColumn="1" w:lastColumn="0" w:noHBand="0" w:noVBand="1"/>
      </w:tblPr>
      <w:tblGrid>
        <w:gridCol w:w="4261"/>
        <w:gridCol w:w="1587"/>
        <w:gridCol w:w="2314"/>
        <w:gridCol w:w="2257"/>
      </w:tblGrid>
      <w:tr w:rsidR="00CC5679" w:rsidRPr="005113FE" w:rsidTr="009E1B2C">
        <w:trPr>
          <w:trHeight w:val="20"/>
        </w:trPr>
        <w:tc>
          <w:tcPr>
            <w:tcW w:w="4261" w:type="dxa"/>
            <w:vMerge w:val="restart"/>
          </w:tcPr>
          <w:p w:rsidR="00CC5679" w:rsidRPr="005113FE" w:rsidRDefault="00CC5679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3FE">
              <w:rPr>
                <w:rFonts w:ascii="Times New Roman" w:hAnsi="Times New Roman" w:cs="Times New Roman"/>
                <w:sz w:val="20"/>
                <w:szCs w:val="20"/>
              </w:rPr>
              <w:t>Наименование хозяйственных обществ</w:t>
            </w:r>
          </w:p>
          <w:p w:rsidR="00CC5679" w:rsidRPr="005113FE" w:rsidRDefault="00CC5679" w:rsidP="009E1B2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</w:tcPr>
          <w:p w:rsidR="00CC5679" w:rsidRPr="005113FE" w:rsidRDefault="00CC5679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3FE">
              <w:rPr>
                <w:rFonts w:ascii="Times New Roman" w:hAnsi="Times New Roman" w:cs="Times New Roman"/>
                <w:sz w:val="20"/>
                <w:szCs w:val="20"/>
              </w:rPr>
              <w:t>Всего расходы обществ в</w:t>
            </w:r>
            <w:r w:rsidR="008E586E">
              <w:rPr>
                <w:rFonts w:ascii="Times New Roman" w:hAnsi="Times New Roman" w:cs="Times New Roman"/>
                <w:sz w:val="20"/>
                <w:szCs w:val="20"/>
              </w:rPr>
              <w:t xml:space="preserve"> 2015</w:t>
            </w:r>
            <w:r w:rsidRPr="005113FE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  <w:p w:rsidR="00CC5679" w:rsidRPr="005113FE" w:rsidRDefault="00CC5679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gridSpan w:val="2"/>
          </w:tcPr>
          <w:p w:rsidR="00CC5679" w:rsidRPr="005113FE" w:rsidRDefault="008E586E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обществ за 2015</w:t>
            </w:r>
            <w:r w:rsidR="00CC5679" w:rsidRPr="005113FE">
              <w:rPr>
                <w:rFonts w:ascii="Times New Roman" w:hAnsi="Times New Roman" w:cs="Times New Roman"/>
                <w:sz w:val="20"/>
                <w:szCs w:val="20"/>
              </w:rPr>
              <w:t>год (тыс. руб</w:t>
            </w:r>
            <w:r w:rsidR="00352B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C5679" w:rsidRPr="005113F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C5679" w:rsidRPr="005113FE" w:rsidTr="009E1B2C">
        <w:trPr>
          <w:trHeight w:val="460"/>
        </w:trPr>
        <w:tc>
          <w:tcPr>
            <w:tcW w:w="4261" w:type="dxa"/>
            <w:vMerge/>
            <w:tcBorders>
              <w:bottom w:val="single" w:sz="4" w:space="0" w:color="auto"/>
            </w:tcBorders>
          </w:tcPr>
          <w:p w:rsidR="00CC5679" w:rsidRPr="005113FE" w:rsidRDefault="00CC5679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bottom w:val="single" w:sz="4" w:space="0" w:color="auto"/>
            </w:tcBorders>
          </w:tcPr>
          <w:p w:rsidR="00CC5679" w:rsidRPr="005113FE" w:rsidRDefault="00CC5679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:rsidR="00CC5679" w:rsidRPr="005113FE" w:rsidRDefault="00CC5679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Фонд заработной платы с отчислениями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CC5679" w:rsidRPr="005113FE" w:rsidRDefault="00CC5679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13F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113FE">
              <w:rPr>
                <w:rFonts w:ascii="Times New Roman" w:hAnsi="Times New Roman" w:cs="Times New Roman"/>
                <w:sz w:val="20"/>
                <w:szCs w:val="20"/>
              </w:rPr>
              <w:t xml:space="preserve"> %  </w:t>
            </w:r>
            <w:proofErr w:type="gramStart"/>
            <w:r w:rsidRPr="005113F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5113FE">
              <w:rPr>
                <w:rFonts w:ascii="Times New Roman" w:hAnsi="Times New Roman" w:cs="Times New Roman"/>
                <w:sz w:val="20"/>
                <w:szCs w:val="20"/>
              </w:rPr>
              <w:t xml:space="preserve"> расходам всего </w:t>
            </w:r>
          </w:p>
        </w:tc>
      </w:tr>
      <w:tr w:rsidR="00CC5679" w:rsidRPr="00E80C37" w:rsidTr="009E1B2C">
        <w:trPr>
          <w:trHeight w:val="20"/>
        </w:trPr>
        <w:tc>
          <w:tcPr>
            <w:tcW w:w="4261" w:type="dxa"/>
          </w:tcPr>
          <w:p w:rsidR="00CC5679" w:rsidRPr="00E80C37" w:rsidRDefault="00CC5679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ООО «Санаторий «</w:t>
            </w:r>
            <w:proofErr w:type="spellStart"/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Моква</w:t>
            </w:r>
            <w:proofErr w:type="spellEnd"/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87" w:type="dxa"/>
          </w:tcPr>
          <w:p w:rsidR="00CC5679" w:rsidRPr="00E80C37" w:rsidRDefault="00B45EA8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34 635</w:t>
            </w:r>
          </w:p>
        </w:tc>
        <w:tc>
          <w:tcPr>
            <w:tcW w:w="2314" w:type="dxa"/>
          </w:tcPr>
          <w:p w:rsidR="00CC5679" w:rsidRPr="00E80C37" w:rsidRDefault="00352B89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8412A3" w:rsidRPr="00E80C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2257" w:type="dxa"/>
          </w:tcPr>
          <w:p w:rsidR="00CC5679" w:rsidRPr="00E80C37" w:rsidRDefault="003F4FA3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</w:tr>
      <w:tr w:rsidR="00CC5679" w:rsidRPr="00E80C37" w:rsidTr="009E1B2C">
        <w:trPr>
          <w:trHeight w:val="20"/>
        </w:trPr>
        <w:tc>
          <w:tcPr>
            <w:tcW w:w="4261" w:type="dxa"/>
          </w:tcPr>
          <w:p w:rsidR="00CC5679" w:rsidRPr="00E80C37" w:rsidRDefault="00CC5679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 xml:space="preserve">ООО «Санаторий </w:t>
            </w:r>
            <w:proofErr w:type="spellStart"/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им.И.Д.Черняховского</w:t>
            </w:r>
            <w:proofErr w:type="spellEnd"/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87" w:type="dxa"/>
          </w:tcPr>
          <w:p w:rsidR="00CC5679" w:rsidRPr="00E80C37" w:rsidRDefault="00A31B99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8412A3" w:rsidRPr="00E80C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2314" w:type="dxa"/>
          </w:tcPr>
          <w:p w:rsidR="00CC5679" w:rsidRPr="00E80C37" w:rsidRDefault="00A31B99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8412A3" w:rsidRPr="00E80C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027</w:t>
            </w:r>
          </w:p>
        </w:tc>
        <w:tc>
          <w:tcPr>
            <w:tcW w:w="2257" w:type="dxa"/>
          </w:tcPr>
          <w:p w:rsidR="00CC5679" w:rsidRPr="00E80C37" w:rsidRDefault="00A31B99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44,03</w:t>
            </w:r>
          </w:p>
        </w:tc>
      </w:tr>
      <w:tr w:rsidR="00CC5679" w:rsidRPr="00E80C37" w:rsidTr="009E1B2C">
        <w:trPr>
          <w:trHeight w:val="20"/>
        </w:trPr>
        <w:tc>
          <w:tcPr>
            <w:tcW w:w="4261" w:type="dxa"/>
          </w:tcPr>
          <w:p w:rsidR="00CC5679" w:rsidRPr="00E80C37" w:rsidRDefault="00CC5679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ООО «Туристская гостиница «Курск»</w:t>
            </w:r>
          </w:p>
        </w:tc>
        <w:tc>
          <w:tcPr>
            <w:tcW w:w="1587" w:type="dxa"/>
          </w:tcPr>
          <w:p w:rsidR="00CC5679" w:rsidRPr="00E80C37" w:rsidRDefault="008412A3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46 237</w:t>
            </w:r>
          </w:p>
        </w:tc>
        <w:tc>
          <w:tcPr>
            <w:tcW w:w="2314" w:type="dxa"/>
          </w:tcPr>
          <w:p w:rsidR="00CC5679" w:rsidRPr="00E80C37" w:rsidRDefault="008412A3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20 785</w:t>
            </w:r>
          </w:p>
        </w:tc>
        <w:tc>
          <w:tcPr>
            <w:tcW w:w="2257" w:type="dxa"/>
          </w:tcPr>
          <w:p w:rsidR="00CC5679" w:rsidRPr="00E80C37" w:rsidRDefault="003943F5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CC5679" w:rsidRPr="00E80C37" w:rsidTr="009E1B2C">
        <w:trPr>
          <w:trHeight w:val="20"/>
        </w:trPr>
        <w:tc>
          <w:tcPr>
            <w:tcW w:w="4261" w:type="dxa"/>
          </w:tcPr>
          <w:p w:rsidR="00CC5679" w:rsidRPr="00E80C37" w:rsidRDefault="00CC5679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ООО «Турбаза «Сосновый бор»</w:t>
            </w:r>
          </w:p>
        </w:tc>
        <w:tc>
          <w:tcPr>
            <w:tcW w:w="1587" w:type="dxa"/>
          </w:tcPr>
          <w:p w:rsidR="00CC5679" w:rsidRPr="00E80C37" w:rsidRDefault="00C57B8E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7935</w:t>
            </w:r>
          </w:p>
        </w:tc>
        <w:tc>
          <w:tcPr>
            <w:tcW w:w="2314" w:type="dxa"/>
          </w:tcPr>
          <w:p w:rsidR="00CC5679" w:rsidRPr="00E80C37" w:rsidRDefault="001017A0" w:rsidP="009E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3467</w:t>
            </w:r>
          </w:p>
        </w:tc>
        <w:tc>
          <w:tcPr>
            <w:tcW w:w="2257" w:type="dxa"/>
          </w:tcPr>
          <w:p w:rsidR="001017A0" w:rsidRPr="00E80C37" w:rsidRDefault="001017A0" w:rsidP="00101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</w:tr>
      <w:tr w:rsidR="00CC5679" w:rsidRPr="00E80C37" w:rsidTr="009E1B2C">
        <w:trPr>
          <w:trHeight w:val="20"/>
        </w:trPr>
        <w:tc>
          <w:tcPr>
            <w:tcW w:w="4261" w:type="dxa"/>
          </w:tcPr>
          <w:p w:rsidR="00CC5679" w:rsidRPr="00E80C37" w:rsidRDefault="00CC5679" w:rsidP="009E1B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87" w:type="dxa"/>
          </w:tcPr>
          <w:p w:rsidR="00CC5679" w:rsidRPr="00E80C37" w:rsidRDefault="004F553B" w:rsidP="009E1B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b/>
                <w:sz w:val="20"/>
                <w:szCs w:val="20"/>
              </w:rPr>
              <w:t>120 668</w:t>
            </w:r>
          </w:p>
        </w:tc>
        <w:tc>
          <w:tcPr>
            <w:tcW w:w="2314" w:type="dxa"/>
          </w:tcPr>
          <w:p w:rsidR="00CC5679" w:rsidRPr="00E80C37" w:rsidRDefault="004F553B" w:rsidP="009E1B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b/>
                <w:sz w:val="20"/>
                <w:szCs w:val="20"/>
              </w:rPr>
              <w:t>51 627</w:t>
            </w:r>
          </w:p>
        </w:tc>
        <w:tc>
          <w:tcPr>
            <w:tcW w:w="2257" w:type="dxa"/>
          </w:tcPr>
          <w:p w:rsidR="00CC5679" w:rsidRPr="00E80C37" w:rsidRDefault="004F553B" w:rsidP="009E1B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C37">
              <w:rPr>
                <w:rFonts w:ascii="Times New Roman" w:hAnsi="Times New Roman" w:cs="Times New Roman"/>
                <w:b/>
                <w:sz w:val="20"/>
                <w:szCs w:val="20"/>
              </w:rPr>
              <w:t>42,8</w:t>
            </w:r>
          </w:p>
        </w:tc>
      </w:tr>
    </w:tbl>
    <w:p w:rsidR="009E1B2C" w:rsidRPr="00E80C37" w:rsidRDefault="002C2240" w:rsidP="00CC5679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C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5679" w:rsidRPr="00E80C37" w:rsidRDefault="002C2240" w:rsidP="00CC5679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C37">
        <w:rPr>
          <w:rFonts w:ascii="Times New Roman" w:hAnsi="Times New Roman" w:cs="Times New Roman"/>
          <w:sz w:val="28"/>
          <w:szCs w:val="28"/>
        </w:rPr>
        <w:t xml:space="preserve"> </w:t>
      </w:r>
      <w:r w:rsidR="00B21CD4" w:rsidRPr="00E80C37">
        <w:rPr>
          <w:rFonts w:ascii="Times New Roman" w:hAnsi="Times New Roman" w:cs="Times New Roman"/>
          <w:sz w:val="28"/>
          <w:szCs w:val="28"/>
        </w:rPr>
        <w:t xml:space="preserve"> </w:t>
      </w:r>
      <w:r w:rsidR="00D27B6F">
        <w:rPr>
          <w:rFonts w:ascii="Times New Roman" w:hAnsi="Times New Roman" w:cs="Times New Roman"/>
          <w:sz w:val="28"/>
          <w:szCs w:val="28"/>
        </w:rPr>
        <w:t xml:space="preserve">   </w:t>
      </w:r>
      <w:r w:rsidR="00B21CD4" w:rsidRPr="00E80C37">
        <w:rPr>
          <w:rFonts w:ascii="Times New Roman" w:hAnsi="Times New Roman" w:cs="Times New Roman"/>
          <w:sz w:val="28"/>
          <w:szCs w:val="28"/>
        </w:rPr>
        <w:t xml:space="preserve"> </w:t>
      </w:r>
      <w:r w:rsidRPr="00E80C37">
        <w:rPr>
          <w:rFonts w:ascii="Times New Roman" w:hAnsi="Times New Roman" w:cs="Times New Roman"/>
          <w:sz w:val="28"/>
          <w:szCs w:val="28"/>
        </w:rPr>
        <w:t>Полученные значения таблицы №</w:t>
      </w:r>
      <w:r w:rsidR="00A274DD" w:rsidRPr="00E80C37">
        <w:rPr>
          <w:rFonts w:ascii="Times New Roman" w:hAnsi="Times New Roman" w:cs="Times New Roman"/>
          <w:sz w:val="28"/>
          <w:szCs w:val="28"/>
        </w:rPr>
        <w:t xml:space="preserve"> </w:t>
      </w:r>
      <w:r w:rsidRPr="00E80C37">
        <w:rPr>
          <w:rFonts w:ascii="Times New Roman" w:hAnsi="Times New Roman" w:cs="Times New Roman"/>
          <w:sz w:val="28"/>
          <w:szCs w:val="28"/>
        </w:rPr>
        <w:t xml:space="preserve">6 </w:t>
      </w:r>
      <w:r w:rsidR="007855D3">
        <w:rPr>
          <w:rFonts w:ascii="Times New Roman" w:hAnsi="Times New Roman" w:cs="Times New Roman"/>
          <w:sz w:val="28"/>
          <w:szCs w:val="28"/>
        </w:rPr>
        <w:t>указывают на то</w:t>
      </w:r>
      <w:r w:rsidRPr="00E80C37">
        <w:rPr>
          <w:rFonts w:ascii="Times New Roman" w:hAnsi="Times New Roman" w:cs="Times New Roman"/>
          <w:sz w:val="28"/>
          <w:szCs w:val="28"/>
        </w:rPr>
        <w:t>, что наивысший показатель доли заработной платы с отчислениям</w:t>
      </w:r>
      <w:proofErr w:type="gramStart"/>
      <w:r w:rsidRPr="00E80C37">
        <w:rPr>
          <w:rFonts w:ascii="Times New Roman" w:hAnsi="Times New Roman" w:cs="Times New Roman"/>
          <w:sz w:val="28"/>
          <w:szCs w:val="28"/>
        </w:rPr>
        <w:t>и у ООО</w:t>
      </w:r>
      <w:proofErr w:type="gramEnd"/>
      <w:r w:rsidRPr="00E80C37">
        <w:rPr>
          <w:rFonts w:ascii="Times New Roman" w:hAnsi="Times New Roman" w:cs="Times New Roman"/>
          <w:sz w:val="28"/>
          <w:szCs w:val="28"/>
        </w:rPr>
        <w:t xml:space="preserve"> «Туристская гостиница «Курск»</w:t>
      </w:r>
      <w:r w:rsidR="009E1B2C" w:rsidRPr="00E80C37">
        <w:rPr>
          <w:rFonts w:ascii="Times New Roman" w:hAnsi="Times New Roman" w:cs="Times New Roman"/>
          <w:sz w:val="28"/>
          <w:szCs w:val="28"/>
        </w:rPr>
        <w:t xml:space="preserve"> </w:t>
      </w:r>
      <w:r w:rsidR="00B21CD4" w:rsidRPr="00E80C37">
        <w:rPr>
          <w:rFonts w:ascii="Times New Roman" w:hAnsi="Times New Roman" w:cs="Times New Roman"/>
          <w:sz w:val="28"/>
          <w:szCs w:val="28"/>
        </w:rPr>
        <w:t xml:space="preserve">- </w:t>
      </w:r>
      <w:r w:rsidR="00490156" w:rsidRPr="00E80C37">
        <w:rPr>
          <w:rFonts w:ascii="Times New Roman" w:hAnsi="Times New Roman" w:cs="Times New Roman"/>
          <w:sz w:val="28"/>
          <w:szCs w:val="28"/>
        </w:rPr>
        <w:t>45</w:t>
      </w:r>
      <w:r w:rsidR="009E1B2C" w:rsidRPr="00E80C37">
        <w:rPr>
          <w:rFonts w:ascii="Times New Roman" w:hAnsi="Times New Roman" w:cs="Times New Roman"/>
          <w:sz w:val="28"/>
          <w:szCs w:val="28"/>
        </w:rPr>
        <w:t>% от общих</w:t>
      </w:r>
      <w:r w:rsidR="00E81F4F" w:rsidRPr="00E80C37">
        <w:rPr>
          <w:rFonts w:ascii="Times New Roman" w:hAnsi="Times New Roman" w:cs="Times New Roman"/>
          <w:sz w:val="28"/>
          <w:szCs w:val="28"/>
        </w:rPr>
        <w:t xml:space="preserve"> расходов, наименьший показатель</w:t>
      </w:r>
      <w:r w:rsidRPr="00E80C37">
        <w:rPr>
          <w:rFonts w:ascii="Times New Roman" w:hAnsi="Times New Roman" w:cs="Times New Roman"/>
          <w:sz w:val="28"/>
          <w:szCs w:val="28"/>
        </w:rPr>
        <w:t xml:space="preserve"> </w:t>
      </w:r>
      <w:r w:rsidR="00490156" w:rsidRPr="00E80C37">
        <w:rPr>
          <w:rFonts w:ascii="Times New Roman" w:hAnsi="Times New Roman" w:cs="Times New Roman"/>
          <w:sz w:val="28"/>
          <w:szCs w:val="28"/>
        </w:rPr>
        <w:t>38,5</w:t>
      </w:r>
      <w:r w:rsidR="00E81F4F" w:rsidRPr="00E80C37">
        <w:rPr>
          <w:rFonts w:ascii="Times New Roman" w:hAnsi="Times New Roman" w:cs="Times New Roman"/>
          <w:sz w:val="28"/>
          <w:szCs w:val="28"/>
        </w:rPr>
        <w:t xml:space="preserve"> % </w:t>
      </w:r>
      <w:r w:rsidR="00D27B6F">
        <w:rPr>
          <w:rFonts w:ascii="Times New Roman" w:hAnsi="Times New Roman" w:cs="Times New Roman"/>
          <w:sz w:val="28"/>
          <w:szCs w:val="28"/>
        </w:rPr>
        <w:t>в</w:t>
      </w:r>
      <w:r w:rsidR="00E81F4F" w:rsidRPr="00E80C37">
        <w:rPr>
          <w:rFonts w:ascii="Times New Roman" w:hAnsi="Times New Roman" w:cs="Times New Roman"/>
          <w:sz w:val="28"/>
          <w:szCs w:val="28"/>
        </w:rPr>
        <w:t xml:space="preserve"> ООО «Санаторий «</w:t>
      </w:r>
      <w:proofErr w:type="spellStart"/>
      <w:r w:rsidR="00E81F4F" w:rsidRPr="00E80C37">
        <w:rPr>
          <w:rFonts w:ascii="Times New Roman" w:hAnsi="Times New Roman" w:cs="Times New Roman"/>
          <w:sz w:val="28"/>
          <w:szCs w:val="28"/>
        </w:rPr>
        <w:t>Моква</w:t>
      </w:r>
      <w:proofErr w:type="spellEnd"/>
      <w:r w:rsidR="00E81F4F" w:rsidRPr="00E80C37">
        <w:rPr>
          <w:rFonts w:ascii="Times New Roman" w:hAnsi="Times New Roman" w:cs="Times New Roman"/>
          <w:sz w:val="28"/>
          <w:szCs w:val="28"/>
        </w:rPr>
        <w:t>».</w:t>
      </w:r>
    </w:p>
    <w:p w:rsidR="008F0E54" w:rsidRPr="00E80C37" w:rsidRDefault="00CC5679" w:rsidP="001D635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80C37">
        <w:rPr>
          <w:rFonts w:ascii="Times New Roman" w:hAnsi="Times New Roman" w:cs="Times New Roman"/>
        </w:rPr>
        <w:t>Таблица №7</w:t>
      </w:r>
    </w:p>
    <w:p w:rsidR="00F51000" w:rsidRDefault="00327149" w:rsidP="00A15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C37">
        <w:rPr>
          <w:rFonts w:ascii="Times New Roman" w:hAnsi="Times New Roman" w:cs="Times New Roman"/>
          <w:sz w:val="28"/>
          <w:szCs w:val="28"/>
        </w:rPr>
        <w:t>Фонд</w:t>
      </w:r>
      <w:r w:rsidR="00A15AC7" w:rsidRPr="00E80C37">
        <w:rPr>
          <w:rFonts w:ascii="Times New Roman" w:hAnsi="Times New Roman" w:cs="Times New Roman"/>
          <w:sz w:val="28"/>
          <w:szCs w:val="28"/>
        </w:rPr>
        <w:t xml:space="preserve"> оплаты труда </w:t>
      </w:r>
      <w:r w:rsidR="008E586E" w:rsidRPr="00E80C37">
        <w:rPr>
          <w:rFonts w:ascii="Times New Roman" w:hAnsi="Times New Roman" w:cs="Times New Roman"/>
          <w:sz w:val="28"/>
          <w:szCs w:val="28"/>
        </w:rPr>
        <w:t>за 2015</w:t>
      </w:r>
      <w:r w:rsidR="00F51000" w:rsidRPr="00E80C37">
        <w:rPr>
          <w:rFonts w:ascii="Times New Roman" w:hAnsi="Times New Roman" w:cs="Times New Roman"/>
          <w:sz w:val="28"/>
          <w:szCs w:val="28"/>
        </w:rPr>
        <w:t>год.</w:t>
      </w:r>
    </w:p>
    <w:tbl>
      <w:tblPr>
        <w:tblStyle w:val="a4"/>
        <w:tblpPr w:leftFromText="180" w:rightFromText="180" w:vertAnchor="text" w:horzAnchor="margin" w:tblpXSpec="right" w:tblpY="204"/>
        <w:tblW w:w="0" w:type="auto"/>
        <w:tblLayout w:type="fixed"/>
        <w:tblLook w:val="04A0" w:firstRow="1" w:lastRow="0" w:firstColumn="1" w:lastColumn="0" w:noHBand="0" w:noVBand="1"/>
      </w:tblPr>
      <w:tblGrid>
        <w:gridCol w:w="2087"/>
        <w:gridCol w:w="1140"/>
        <w:gridCol w:w="1128"/>
        <w:gridCol w:w="1276"/>
        <w:gridCol w:w="1417"/>
        <w:gridCol w:w="1417"/>
        <w:gridCol w:w="1417"/>
      </w:tblGrid>
      <w:tr w:rsidR="00F51000" w:rsidRPr="00012983" w:rsidTr="008F0E54">
        <w:trPr>
          <w:trHeight w:val="694"/>
        </w:trPr>
        <w:tc>
          <w:tcPr>
            <w:tcW w:w="2087" w:type="dxa"/>
            <w:vMerge w:val="restart"/>
          </w:tcPr>
          <w:p w:rsidR="00F51000" w:rsidRPr="005622FC" w:rsidRDefault="00F51000" w:rsidP="00F51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C">
              <w:rPr>
                <w:rFonts w:ascii="Times New Roman" w:hAnsi="Times New Roman" w:cs="Times New Roman"/>
                <w:sz w:val="24"/>
                <w:szCs w:val="24"/>
              </w:rPr>
              <w:t>Наименование хозяйственных обществ</w:t>
            </w:r>
          </w:p>
          <w:p w:rsidR="00F51000" w:rsidRPr="005622FC" w:rsidRDefault="00F51000" w:rsidP="00F510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51000" w:rsidRDefault="00F51000" w:rsidP="00F5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 тыс. руб.</w:t>
            </w:r>
          </w:p>
        </w:tc>
        <w:tc>
          <w:tcPr>
            <w:tcW w:w="2693" w:type="dxa"/>
            <w:gridSpan w:val="2"/>
          </w:tcPr>
          <w:p w:rsidR="00F51000" w:rsidRDefault="00F51000" w:rsidP="00F51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</w:p>
          <w:p w:rsidR="00F51000" w:rsidRPr="00012983" w:rsidRDefault="00F51000" w:rsidP="00F51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+рост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</w:p>
        </w:tc>
        <w:tc>
          <w:tcPr>
            <w:tcW w:w="2834" w:type="dxa"/>
            <w:gridSpan w:val="2"/>
          </w:tcPr>
          <w:p w:rsidR="00F51000" w:rsidRDefault="00F51000" w:rsidP="00F51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</w:t>
            </w:r>
          </w:p>
        </w:tc>
      </w:tr>
      <w:tr w:rsidR="008E586E" w:rsidRPr="00012983" w:rsidTr="00F51000">
        <w:trPr>
          <w:trHeight w:val="561"/>
        </w:trPr>
        <w:tc>
          <w:tcPr>
            <w:tcW w:w="2087" w:type="dxa"/>
            <w:vMerge/>
          </w:tcPr>
          <w:p w:rsidR="008E586E" w:rsidRPr="005622FC" w:rsidRDefault="008E586E" w:rsidP="008E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8E586E" w:rsidRPr="005622FC" w:rsidRDefault="008E586E" w:rsidP="008E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C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128" w:type="dxa"/>
          </w:tcPr>
          <w:p w:rsidR="008E586E" w:rsidRPr="005622FC" w:rsidRDefault="00A31B99" w:rsidP="008E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276" w:type="dxa"/>
          </w:tcPr>
          <w:p w:rsidR="008E586E" w:rsidRPr="00012983" w:rsidRDefault="00A31B99" w:rsidP="008E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8E586E" w:rsidRPr="00012983" w:rsidRDefault="00A31B99" w:rsidP="008E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352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E586E" w:rsidRDefault="008E586E" w:rsidP="008E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417" w:type="dxa"/>
          </w:tcPr>
          <w:p w:rsidR="008E586E" w:rsidRDefault="00A31B99" w:rsidP="008E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</w:tr>
      <w:tr w:rsidR="008E586E" w:rsidRPr="00E80C37" w:rsidTr="00F51000">
        <w:tc>
          <w:tcPr>
            <w:tcW w:w="2087" w:type="dxa"/>
          </w:tcPr>
          <w:p w:rsidR="008E586E" w:rsidRPr="00E80C37" w:rsidRDefault="008E586E" w:rsidP="008E58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ООО «Санаторий «</w:t>
            </w:r>
            <w:proofErr w:type="spellStart"/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Моква</w:t>
            </w:r>
            <w:proofErr w:type="spellEnd"/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8E586E" w:rsidRPr="00E80C37" w:rsidRDefault="008E586E" w:rsidP="008E58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8E586E" w:rsidRPr="00E80C37" w:rsidRDefault="008E586E" w:rsidP="008E586E">
            <w:pPr>
              <w:jc w:val="center"/>
              <w:rPr>
                <w:rFonts w:ascii="Times New Roman" w:hAnsi="Times New Roman" w:cs="Times New Roman"/>
              </w:rPr>
            </w:pPr>
            <w:r w:rsidRPr="00E80C37">
              <w:rPr>
                <w:rFonts w:ascii="Times New Roman" w:hAnsi="Times New Roman" w:cs="Times New Roman"/>
              </w:rPr>
              <w:t>17 402</w:t>
            </w:r>
          </w:p>
        </w:tc>
        <w:tc>
          <w:tcPr>
            <w:tcW w:w="1128" w:type="dxa"/>
          </w:tcPr>
          <w:p w:rsidR="008E586E" w:rsidRPr="00E80C37" w:rsidRDefault="00352B89" w:rsidP="008E586E">
            <w:pPr>
              <w:jc w:val="center"/>
              <w:rPr>
                <w:rFonts w:ascii="Times New Roman" w:hAnsi="Times New Roman" w:cs="Times New Roman"/>
              </w:rPr>
            </w:pPr>
            <w:r w:rsidRPr="00E80C37">
              <w:rPr>
                <w:rFonts w:ascii="Times New Roman" w:hAnsi="Times New Roman" w:cs="Times New Roman"/>
              </w:rPr>
              <w:t>13 348</w:t>
            </w:r>
          </w:p>
        </w:tc>
        <w:tc>
          <w:tcPr>
            <w:tcW w:w="1276" w:type="dxa"/>
          </w:tcPr>
          <w:p w:rsidR="008E586E" w:rsidRPr="00E80C37" w:rsidRDefault="00352B89" w:rsidP="008E586E">
            <w:pPr>
              <w:jc w:val="center"/>
              <w:rPr>
                <w:rFonts w:ascii="Times New Roman" w:hAnsi="Times New Roman" w:cs="Times New Roman"/>
              </w:rPr>
            </w:pPr>
            <w:r w:rsidRPr="00E80C37">
              <w:rPr>
                <w:rFonts w:ascii="Times New Roman" w:hAnsi="Times New Roman" w:cs="Times New Roman"/>
              </w:rPr>
              <w:t>-23,3</w:t>
            </w:r>
          </w:p>
        </w:tc>
        <w:tc>
          <w:tcPr>
            <w:tcW w:w="1417" w:type="dxa"/>
          </w:tcPr>
          <w:p w:rsidR="008E586E" w:rsidRPr="00E80C37" w:rsidRDefault="00352B89" w:rsidP="008E586E">
            <w:pPr>
              <w:jc w:val="center"/>
              <w:rPr>
                <w:rFonts w:ascii="Times New Roman" w:hAnsi="Times New Roman" w:cs="Times New Roman"/>
              </w:rPr>
            </w:pPr>
            <w:r w:rsidRPr="00E80C37">
              <w:rPr>
                <w:rFonts w:ascii="Times New Roman" w:hAnsi="Times New Roman" w:cs="Times New Roman"/>
              </w:rPr>
              <w:t>-4 054</w:t>
            </w:r>
          </w:p>
        </w:tc>
        <w:tc>
          <w:tcPr>
            <w:tcW w:w="1417" w:type="dxa"/>
          </w:tcPr>
          <w:p w:rsidR="008E586E" w:rsidRPr="00E80C37" w:rsidRDefault="008E586E" w:rsidP="008E586E">
            <w:pPr>
              <w:jc w:val="center"/>
              <w:rPr>
                <w:rFonts w:ascii="Times New Roman" w:hAnsi="Times New Roman" w:cs="Times New Roman"/>
              </w:rPr>
            </w:pPr>
            <w:r w:rsidRPr="00E80C37">
              <w:rPr>
                <w:rFonts w:ascii="Times New Roman" w:hAnsi="Times New Roman" w:cs="Times New Roman"/>
              </w:rPr>
              <w:t>10 300</w:t>
            </w:r>
          </w:p>
        </w:tc>
        <w:tc>
          <w:tcPr>
            <w:tcW w:w="1417" w:type="dxa"/>
          </w:tcPr>
          <w:p w:rsidR="008E586E" w:rsidRPr="00E80C37" w:rsidRDefault="00352B89" w:rsidP="008E586E">
            <w:pPr>
              <w:jc w:val="center"/>
              <w:rPr>
                <w:rFonts w:ascii="Times New Roman" w:hAnsi="Times New Roman" w:cs="Times New Roman"/>
              </w:rPr>
            </w:pPr>
            <w:r w:rsidRPr="00E80C37">
              <w:rPr>
                <w:rFonts w:ascii="Times New Roman" w:hAnsi="Times New Roman" w:cs="Times New Roman"/>
              </w:rPr>
              <w:t>10 900</w:t>
            </w:r>
          </w:p>
        </w:tc>
      </w:tr>
      <w:tr w:rsidR="008E586E" w:rsidRPr="00E80C37" w:rsidTr="00F51000">
        <w:tc>
          <w:tcPr>
            <w:tcW w:w="2087" w:type="dxa"/>
          </w:tcPr>
          <w:p w:rsidR="008E586E" w:rsidRPr="00E80C37" w:rsidRDefault="008E586E" w:rsidP="008E58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C37">
              <w:rPr>
                <w:rFonts w:ascii="Times New Roman" w:hAnsi="Times New Roman" w:cs="Times New Roman"/>
                <w:sz w:val="18"/>
                <w:szCs w:val="18"/>
              </w:rPr>
              <w:t xml:space="preserve">ООО «Санаторий </w:t>
            </w:r>
            <w:proofErr w:type="spellStart"/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им.И.Д.Черняховского</w:t>
            </w:r>
            <w:proofErr w:type="spellEnd"/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40" w:type="dxa"/>
          </w:tcPr>
          <w:p w:rsidR="008E586E" w:rsidRPr="00E80C37" w:rsidRDefault="008E586E" w:rsidP="008E586E">
            <w:pPr>
              <w:jc w:val="center"/>
              <w:rPr>
                <w:rFonts w:ascii="Times New Roman" w:hAnsi="Times New Roman" w:cs="Times New Roman"/>
              </w:rPr>
            </w:pPr>
            <w:r w:rsidRPr="00E80C37">
              <w:rPr>
                <w:rFonts w:ascii="Times New Roman" w:hAnsi="Times New Roman" w:cs="Times New Roman"/>
              </w:rPr>
              <w:t>15 378</w:t>
            </w:r>
          </w:p>
        </w:tc>
        <w:tc>
          <w:tcPr>
            <w:tcW w:w="1128" w:type="dxa"/>
          </w:tcPr>
          <w:p w:rsidR="008E586E" w:rsidRPr="00E80C37" w:rsidRDefault="00A31B99" w:rsidP="008E586E">
            <w:pPr>
              <w:jc w:val="center"/>
              <w:rPr>
                <w:rFonts w:ascii="Times New Roman" w:hAnsi="Times New Roman" w:cs="Times New Roman"/>
              </w:rPr>
            </w:pPr>
            <w:r w:rsidRPr="00E80C37">
              <w:rPr>
                <w:rFonts w:ascii="Times New Roman" w:hAnsi="Times New Roman" w:cs="Times New Roman"/>
              </w:rPr>
              <w:t>14</w:t>
            </w:r>
            <w:r w:rsidR="00352B89" w:rsidRPr="00E80C37">
              <w:rPr>
                <w:rFonts w:ascii="Times New Roman" w:hAnsi="Times New Roman" w:cs="Times New Roman"/>
              </w:rPr>
              <w:t xml:space="preserve"> </w:t>
            </w:r>
            <w:r w:rsidRPr="00E80C37">
              <w:rPr>
                <w:rFonts w:ascii="Times New Roman" w:hAnsi="Times New Roman" w:cs="Times New Roman"/>
              </w:rPr>
              <w:t>027</w:t>
            </w:r>
          </w:p>
        </w:tc>
        <w:tc>
          <w:tcPr>
            <w:tcW w:w="1276" w:type="dxa"/>
          </w:tcPr>
          <w:p w:rsidR="008E586E" w:rsidRPr="00E80C37" w:rsidRDefault="0023521D" w:rsidP="008E586E">
            <w:pPr>
              <w:jc w:val="center"/>
              <w:rPr>
                <w:rFonts w:ascii="Times New Roman" w:hAnsi="Times New Roman" w:cs="Times New Roman"/>
              </w:rPr>
            </w:pPr>
            <w:r w:rsidRPr="00E80C37">
              <w:rPr>
                <w:rFonts w:ascii="Times New Roman" w:hAnsi="Times New Roman" w:cs="Times New Roman"/>
              </w:rPr>
              <w:t>-8,8</w:t>
            </w:r>
          </w:p>
        </w:tc>
        <w:tc>
          <w:tcPr>
            <w:tcW w:w="1417" w:type="dxa"/>
            <w:shd w:val="clear" w:color="auto" w:fill="auto"/>
          </w:tcPr>
          <w:p w:rsidR="008E586E" w:rsidRPr="00E80C37" w:rsidRDefault="0023521D" w:rsidP="008E586E">
            <w:pPr>
              <w:jc w:val="center"/>
              <w:rPr>
                <w:rFonts w:ascii="Times New Roman" w:hAnsi="Times New Roman" w:cs="Times New Roman"/>
              </w:rPr>
            </w:pPr>
            <w:r w:rsidRPr="00E80C37">
              <w:rPr>
                <w:rFonts w:ascii="Times New Roman" w:hAnsi="Times New Roman" w:cs="Times New Roman"/>
              </w:rPr>
              <w:t>-1</w:t>
            </w:r>
            <w:r w:rsidR="00352B89" w:rsidRPr="00E80C37">
              <w:rPr>
                <w:rFonts w:ascii="Times New Roman" w:hAnsi="Times New Roman" w:cs="Times New Roman"/>
              </w:rPr>
              <w:t xml:space="preserve"> </w:t>
            </w:r>
            <w:r w:rsidRPr="00E80C37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1417" w:type="dxa"/>
            <w:shd w:val="clear" w:color="auto" w:fill="auto"/>
          </w:tcPr>
          <w:p w:rsidR="008E586E" w:rsidRPr="00E80C37" w:rsidRDefault="008E586E" w:rsidP="008E586E">
            <w:pPr>
              <w:jc w:val="center"/>
              <w:rPr>
                <w:rFonts w:ascii="Times New Roman" w:hAnsi="Times New Roman" w:cs="Times New Roman"/>
              </w:rPr>
            </w:pPr>
            <w:r w:rsidRPr="00E80C37">
              <w:rPr>
                <w:rFonts w:ascii="Times New Roman" w:hAnsi="Times New Roman" w:cs="Times New Roman"/>
              </w:rPr>
              <w:t>12 688</w:t>
            </w:r>
          </w:p>
        </w:tc>
        <w:tc>
          <w:tcPr>
            <w:tcW w:w="1417" w:type="dxa"/>
          </w:tcPr>
          <w:p w:rsidR="008E586E" w:rsidRPr="00E80C37" w:rsidRDefault="00A31B99" w:rsidP="008E586E">
            <w:pPr>
              <w:jc w:val="center"/>
              <w:rPr>
                <w:rFonts w:ascii="Times New Roman" w:hAnsi="Times New Roman" w:cs="Times New Roman"/>
              </w:rPr>
            </w:pPr>
            <w:r w:rsidRPr="00E80C37">
              <w:rPr>
                <w:rFonts w:ascii="Times New Roman" w:hAnsi="Times New Roman" w:cs="Times New Roman"/>
              </w:rPr>
              <w:t>12</w:t>
            </w:r>
            <w:r w:rsidR="00352B89" w:rsidRPr="00E80C37">
              <w:rPr>
                <w:rFonts w:ascii="Times New Roman" w:hAnsi="Times New Roman" w:cs="Times New Roman"/>
              </w:rPr>
              <w:t xml:space="preserve"> </w:t>
            </w:r>
            <w:r w:rsidRPr="00E80C37">
              <w:rPr>
                <w:rFonts w:ascii="Times New Roman" w:hAnsi="Times New Roman" w:cs="Times New Roman"/>
              </w:rPr>
              <w:t>756</w:t>
            </w:r>
          </w:p>
        </w:tc>
      </w:tr>
      <w:tr w:rsidR="008E586E" w:rsidRPr="00E80C37" w:rsidTr="00F51000">
        <w:tc>
          <w:tcPr>
            <w:tcW w:w="2087" w:type="dxa"/>
          </w:tcPr>
          <w:p w:rsidR="008E586E" w:rsidRPr="00E80C37" w:rsidRDefault="008E586E" w:rsidP="008E5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C3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Всего:</w:t>
            </w:r>
          </w:p>
        </w:tc>
        <w:tc>
          <w:tcPr>
            <w:tcW w:w="1140" w:type="dxa"/>
          </w:tcPr>
          <w:p w:rsidR="008E586E" w:rsidRPr="00E80C37" w:rsidRDefault="008E586E" w:rsidP="008E586E">
            <w:pPr>
              <w:jc w:val="center"/>
              <w:rPr>
                <w:rFonts w:ascii="Times New Roman" w:hAnsi="Times New Roman" w:cs="Times New Roman"/>
              </w:rPr>
            </w:pPr>
            <w:r w:rsidRPr="00E80C37">
              <w:rPr>
                <w:rFonts w:ascii="Times New Roman" w:hAnsi="Times New Roman" w:cs="Times New Roman"/>
              </w:rPr>
              <w:t>32 780</w:t>
            </w:r>
          </w:p>
        </w:tc>
        <w:tc>
          <w:tcPr>
            <w:tcW w:w="1128" w:type="dxa"/>
          </w:tcPr>
          <w:p w:rsidR="008E586E" w:rsidRPr="00E80C37" w:rsidRDefault="005E0294" w:rsidP="008E586E">
            <w:pPr>
              <w:jc w:val="center"/>
              <w:rPr>
                <w:rFonts w:ascii="Times New Roman" w:hAnsi="Times New Roman" w:cs="Times New Roman"/>
              </w:rPr>
            </w:pPr>
            <w:r w:rsidRPr="00E80C37">
              <w:rPr>
                <w:rFonts w:ascii="Times New Roman" w:hAnsi="Times New Roman" w:cs="Times New Roman"/>
              </w:rPr>
              <w:t>27 375</w:t>
            </w:r>
          </w:p>
        </w:tc>
        <w:tc>
          <w:tcPr>
            <w:tcW w:w="1276" w:type="dxa"/>
          </w:tcPr>
          <w:p w:rsidR="008E586E" w:rsidRPr="00E80C37" w:rsidRDefault="005E0294" w:rsidP="008E586E">
            <w:pPr>
              <w:jc w:val="center"/>
              <w:rPr>
                <w:rFonts w:ascii="Times New Roman" w:hAnsi="Times New Roman" w:cs="Times New Roman"/>
              </w:rPr>
            </w:pPr>
            <w:r w:rsidRPr="00E80C37">
              <w:rPr>
                <w:rFonts w:ascii="Times New Roman" w:hAnsi="Times New Roman" w:cs="Times New Roman"/>
              </w:rPr>
              <w:t>-16,5</w:t>
            </w:r>
          </w:p>
        </w:tc>
        <w:tc>
          <w:tcPr>
            <w:tcW w:w="1417" w:type="dxa"/>
            <w:shd w:val="clear" w:color="auto" w:fill="auto"/>
          </w:tcPr>
          <w:p w:rsidR="008E586E" w:rsidRPr="00E80C37" w:rsidRDefault="005E0294" w:rsidP="008E586E">
            <w:pPr>
              <w:jc w:val="center"/>
              <w:rPr>
                <w:rFonts w:ascii="Times New Roman" w:hAnsi="Times New Roman" w:cs="Times New Roman"/>
              </w:rPr>
            </w:pPr>
            <w:r w:rsidRPr="00E80C37">
              <w:rPr>
                <w:rFonts w:ascii="Times New Roman" w:hAnsi="Times New Roman" w:cs="Times New Roman"/>
              </w:rPr>
              <w:t>-5 405</w:t>
            </w:r>
          </w:p>
        </w:tc>
        <w:tc>
          <w:tcPr>
            <w:tcW w:w="1417" w:type="dxa"/>
            <w:shd w:val="clear" w:color="auto" w:fill="auto"/>
          </w:tcPr>
          <w:p w:rsidR="008E586E" w:rsidRPr="00E80C37" w:rsidRDefault="008E586E" w:rsidP="008E586E">
            <w:pPr>
              <w:jc w:val="center"/>
              <w:rPr>
                <w:rFonts w:ascii="Times New Roman" w:hAnsi="Times New Roman" w:cs="Times New Roman"/>
              </w:rPr>
            </w:pPr>
            <w:r w:rsidRPr="00E80C37">
              <w:rPr>
                <w:rFonts w:ascii="Times New Roman" w:hAnsi="Times New Roman" w:cs="Times New Roman"/>
              </w:rPr>
              <w:t>11 494</w:t>
            </w:r>
          </w:p>
        </w:tc>
        <w:tc>
          <w:tcPr>
            <w:tcW w:w="1417" w:type="dxa"/>
          </w:tcPr>
          <w:p w:rsidR="008E586E" w:rsidRPr="00E80C37" w:rsidRDefault="005E0294" w:rsidP="008E586E">
            <w:pPr>
              <w:jc w:val="center"/>
              <w:rPr>
                <w:rFonts w:ascii="Times New Roman" w:hAnsi="Times New Roman" w:cs="Times New Roman"/>
              </w:rPr>
            </w:pPr>
            <w:r w:rsidRPr="00E80C37">
              <w:rPr>
                <w:rFonts w:ascii="Times New Roman" w:hAnsi="Times New Roman" w:cs="Times New Roman"/>
              </w:rPr>
              <w:t>11 830</w:t>
            </w:r>
          </w:p>
        </w:tc>
      </w:tr>
      <w:tr w:rsidR="008E586E" w:rsidRPr="00E80C37" w:rsidTr="00F51000">
        <w:tc>
          <w:tcPr>
            <w:tcW w:w="2087" w:type="dxa"/>
          </w:tcPr>
          <w:p w:rsidR="008E586E" w:rsidRPr="00E80C37" w:rsidRDefault="008E586E" w:rsidP="008E5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ООО «Туристская гостиница «Курск»</w:t>
            </w:r>
          </w:p>
        </w:tc>
        <w:tc>
          <w:tcPr>
            <w:tcW w:w="1140" w:type="dxa"/>
          </w:tcPr>
          <w:p w:rsidR="008E586E" w:rsidRPr="00E80C37" w:rsidRDefault="00AC7E30" w:rsidP="008E586E">
            <w:pPr>
              <w:jc w:val="center"/>
              <w:rPr>
                <w:rFonts w:ascii="Times New Roman" w:hAnsi="Times New Roman" w:cs="Times New Roman"/>
              </w:rPr>
            </w:pPr>
            <w:r w:rsidRPr="00E80C37">
              <w:rPr>
                <w:rFonts w:ascii="Times New Roman" w:hAnsi="Times New Roman" w:cs="Times New Roman"/>
              </w:rPr>
              <w:t>24 957</w:t>
            </w:r>
          </w:p>
        </w:tc>
        <w:tc>
          <w:tcPr>
            <w:tcW w:w="1128" w:type="dxa"/>
          </w:tcPr>
          <w:p w:rsidR="008E586E" w:rsidRPr="00E80C37" w:rsidRDefault="00AC7E30" w:rsidP="008E586E">
            <w:pPr>
              <w:jc w:val="center"/>
              <w:rPr>
                <w:rFonts w:ascii="Times New Roman" w:hAnsi="Times New Roman" w:cs="Times New Roman"/>
              </w:rPr>
            </w:pPr>
            <w:r w:rsidRPr="00E80C37">
              <w:rPr>
                <w:rFonts w:ascii="Times New Roman" w:hAnsi="Times New Roman" w:cs="Times New Roman"/>
              </w:rPr>
              <w:t>20 785</w:t>
            </w:r>
          </w:p>
        </w:tc>
        <w:tc>
          <w:tcPr>
            <w:tcW w:w="1276" w:type="dxa"/>
          </w:tcPr>
          <w:p w:rsidR="008E586E" w:rsidRPr="00E80C37" w:rsidRDefault="00AC7E30" w:rsidP="008E586E">
            <w:pPr>
              <w:jc w:val="center"/>
              <w:rPr>
                <w:rFonts w:ascii="Times New Roman" w:hAnsi="Times New Roman" w:cs="Times New Roman"/>
              </w:rPr>
            </w:pPr>
            <w:r w:rsidRPr="00E80C37">
              <w:rPr>
                <w:rFonts w:ascii="Times New Roman" w:hAnsi="Times New Roman" w:cs="Times New Roman"/>
              </w:rPr>
              <w:t>-16,7</w:t>
            </w:r>
          </w:p>
        </w:tc>
        <w:tc>
          <w:tcPr>
            <w:tcW w:w="1417" w:type="dxa"/>
          </w:tcPr>
          <w:p w:rsidR="008E586E" w:rsidRPr="00E80C37" w:rsidRDefault="00AC7E30" w:rsidP="008E586E">
            <w:pPr>
              <w:jc w:val="center"/>
              <w:rPr>
                <w:rFonts w:ascii="Times New Roman" w:hAnsi="Times New Roman" w:cs="Times New Roman"/>
              </w:rPr>
            </w:pPr>
            <w:r w:rsidRPr="00E80C37">
              <w:rPr>
                <w:rFonts w:ascii="Times New Roman" w:hAnsi="Times New Roman" w:cs="Times New Roman"/>
              </w:rPr>
              <w:t>- 4 172</w:t>
            </w:r>
          </w:p>
        </w:tc>
        <w:tc>
          <w:tcPr>
            <w:tcW w:w="1417" w:type="dxa"/>
          </w:tcPr>
          <w:p w:rsidR="008E586E" w:rsidRPr="00E80C37" w:rsidRDefault="008E586E" w:rsidP="008E586E">
            <w:pPr>
              <w:jc w:val="center"/>
              <w:rPr>
                <w:rFonts w:ascii="Times New Roman" w:hAnsi="Times New Roman" w:cs="Times New Roman"/>
              </w:rPr>
            </w:pPr>
            <w:r w:rsidRPr="00E80C37">
              <w:rPr>
                <w:rFonts w:ascii="Times New Roman" w:hAnsi="Times New Roman" w:cs="Times New Roman"/>
              </w:rPr>
              <w:t>13 141</w:t>
            </w:r>
          </w:p>
        </w:tc>
        <w:tc>
          <w:tcPr>
            <w:tcW w:w="1417" w:type="dxa"/>
          </w:tcPr>
          <w:p w:rsidR="008E586E" w:rsidRPr="00E80C37" w:rsidRDefault="003943F5" w:rsidP="00AC7E30">
            <w:pPr>
              <w:jc w:val="center"/>
              <w:rPr>
                <w:rFonts w:ascii="Times New Roman" w:hAnsi="Times New Roman" w:cs="Times New Roman"/>
              </w:rPr>
            </w:pPr>
            <w:r w:rsidRPr="00E80C37">
              <w:rPr>
                <w:rFonts w:ascii="Times New Roman" w:hAnsi="Times New Roman" w:cs="Times New Roman"/>
              </w:rPr>
              <w:t xml:space="preserve">12 </w:t>
            </w:r>
            <w:r w:rsidR="00AC7E30" w:rsidRPr="00E80C37">
              <w:rPr>
                <w:rFonts w:ascii="Times New Roman" w:hAnsi="Times New Roman" w:cs="Times New Roman"/>
              </w:rPr>
              <w:t>370</w:t>
            </w:r>
          </w:p>
        </w:tc>
      </w:tr>
      <w:tr w:rsidR="008E586E" w:rsidRPr="00E80C37" w:rsidTr="00F51000">
        <w:tc>
          <w:tcPr>
            <w:tcW w:w="2087" w:type="dxa"/>
          </w:tcPr>
          <w:p w:rsidR="008E586E" w:rsidRPr="00E80C37" w:rsidRDefault="008E586E" w:rsidP="008E5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C37">
              <w:rPr>
                <w:rFonts w:ascii="Times New Roman" w:hAnsi="Times New Roman" w:cs="Times New Roman"/>
                <w:sz w:val="18"/>
                <w:szCs w:val="18"/>
              </w:rPr>
              <w:t>ООО «Турбаза «Сосновый бор»</w:t>
            </w:r>
          </w:p>
        </w:tc>
        <w:tc>
          <w:tcPr>
            <w:tcW w:w="1140" w:type="dxa"/>
          </w:tcPr>
          <w:p w:rsidR="008E586E" w:rsidRPr="00E80C37" w:rsidRDefault="008E586E" w:rsidP="008E586E">
            <w:pPr>
              <w:jc w:val="center"/>
              <w:rPr>
                <w:rFonts w:ascii="Times New Roman" w:hAnsi="Times New Roman" w:cs="Times New Roman"/>
              </w:rPr>
            </w:pPr>
            <w:r w:rsidRPr="00E80C37">
              <w:rPr>
                <w:rFonts w:ascii="Times New Roman" w:hAnsi="Times New Roman" w:cs="Times New Roman"/>
              </w:rPr>
              <w:t>4 405</w:t>
            </w:r>
          </w:p>
        </w:tc>
        <w:tc>
          <w:tcPr>
            <w:tcW w:w="1128" w:type="dxa"/>
          </w:tcPr>
          <w:p w:rsidR="008E586E" w:rsidRPr="00E80C37" w:rsidRDefault="001017A0" w:rsidP="008E586E">
            <w:pPr>
              <w:jc w:val="center"/>
              <w:rPr>
                <w:rFonts w:ascii="Times New Roman" w:hAnsi="Times New Roman" w:cs="Times New Roman"/>
              </w:rPr>
            </w:pPr>
            <w:r w:rsidRPr="00E80C37">
              <w:rPr>
                <w:rFonts w:ascii="Times New Roman" w:hAnsi="Times New Roman" w:cs="Times New Roman"/>
              </w:rPr>
              <w:t>3467</w:t>
            </w:r>
          </w:p>
        </w:tc>
        <w:tc>
          <w:tcPr>
            <w:tcW w:w="1276" w:type="dxa"/>
          </w:tcPr>
          <w:p w:rsidR="008E586E" w:rsidRPr="00E80C37" w:rsidRDefault="001017A0" w:rsidP="008E586E">
            <w:pPr>
              <w:jc w:val="center"/>
              <w:rPr>
                <w:rFonts w:ascii="Times New Roman" w:hAnsi="Times New Roman" w:cs="Times New Roman"/>
              </w:rPr>
            </w:pPr>
            <w:r w:rsidRPr="00E80C37">
              <w:rPr>
                <w:rFonts w:ascii="Times New Roman" w:hAnsi="Times New Roman" w:cs="Times New Roman"/>
              </w:rPr>
              <w:t>-21,3</w:t>
            </w:r>
          </w:p>
        </w:tc>
        <w:tc>
          <w:tcPr>
            <w:tcW w:w="1417" w:type="dxa"/>
          </w:tcPr>
          <w:p w:rsidR="008E586E" w:rsidRPr="00E80C37" w:rsidRDefault="001017A0" w:rsidP="008E586E">
            <w:pPr>
              <w:jc w:val="center"/>
              <w:rPr>
                <w:rFonts w:ascii="Times New Roman" w:hAnsi="Times New Roman" w:cs="Times New Roman"/>
              </w:rPr>
            </w:pPr>
            <w:r w:rsidRPr="00E80C37">
              <w:rPr>
                <w:rFonts w:ascii="Times New Roman" w:hAnsi="Times New Roman" w:cs="Times New Roman"/>
              </w:rPr>
              <w:t>-938</w:t>
            </w:r>
          </w:p>
        </w:tc>
        <w:tc>
          <w:tcPr>
            <w:tcW w:w="1417" w:type="dxa"/>
          </w:tcPr>
          <w:p w:rsidR="008E586E" w:rsidRPr="00E80C37" w:rsidRDefault="008E586E" w:rsidP="008E586E">
            <w:pPr>
              <w:jc w:val="center"/>
              <w:rPr>
                <w:rFonts w:ascii="Times New Roman" w:hAnsi="Times New Roman" w:cs="Times New Roman"/>
              </w:rPr>
            </w:pPr>
            <w:r w:rsidRPr="00E80C37">
              <w:rPr>
                <w:rFonts w:ascii="Times New Roman" w:hAnsi="Times New Roman" w:cs="Times New Roman"/>
              </w:rPr>
              <w:t>16 685</w:t>
            </w:r>
          </w:p>
        </w:tc>
        <w:tc>
          <w:tcPr>
            <w:tcW w:w="1417" w:type="dxa"/>
          </w:tcPr>
          <w:p w:rsidR="008E586E" w:rsidRPr="00E80C37" w:rsidRDefault="00313B78" w:rsidP="008E586E">
            <w:pPr>
              <w:jc w:val="center"/>
              <w:rPr>
                <w:rFonts w:ascii="Times New Roman" w:hAnsi="Times New Roman" w:cs="Times New Roman"/>
              </w:rPr>
            </w:pPr>
            <w:r w:rsidRPr="00E80C37">
              <w:rPr>
                <w:rFonts w:ascii="Times New Roman" w:hAnsi="Times New Roman" w:cs="Times New Roman"/>
              </w:rPr>
              <w:t>20</w:t>
            </w:r>
            <w:r w:rsidR="005E0294" w:rsidRPr="00E80C37">
              <w:rPr>
                <w:rFonts w:ascii="Times New Roman" w:hAnsi="Times New Roman" w:cs="Times New Roman"/>
              </w:rPr>
              <w:t xml:space="preserve"> </w:t>
            </w:r>
            <w:r w:rsidRPr="00E80C37">
              <w:rPr>
                <w:rFonts w:ascii="Times New Roman" w:hAnsi="Times New Roman" w:cs="Times New Roman"/>
              </w:rPr>
              <w:t>401</w:t>
            </w:r>
          </w:p>
        </w:tc>
      </w:tr>
      <w:tr w:rsidR="008E586E" w:rsidRPr="00E80C37" w:rsidTr="00F51000">
        <w:tc>
          <w:tcPr>
            <w:tcW w:w="2087" w:type="dxa"/>
          </w:tcPr>
          <w:p w:rsidR="008E586E" w:rsidRPr="00E80C37" w:rsidRDefault="008E586E" w:rsidP="008E5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C3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Всего:</w:t>
            </w:r>
          </w:p>
        </w:tc>
        <w:tc>
          <w:tcPr>
            <w:tcW w:w="1140" w:type="dxa"/>
          </w:tcPr>
          <w:p w:rsidR="008E586E" w:rsidRPr="00E80C37" w:rsidRDefault="005E0294" w:rsidP="008E586E">
            <w:pPr>
              <w:jc w:val="center"/>
              <w:rPr>
                <w:rFonts w:ascii="Times New Roman" w:hAnsi="Times New Roman" w:cs="Times New Roman"/>
              </w:rPr>
            </w:pPr>
            <w:r w:rsidRPr="00E80C37">
              <w:rPr>
                <w:rFonts w:ascii="Times New Roman" w:hAnsi="Times New Roman" w:cs="Times New Roman"/>
              </w:rPr>
              <w:t>29 362</w:t>
            </w:r>
          </w:p>
        </w:tc>
        <w:tc>
          <w:tcPr>
            <w:tcW w:w="1128" w:type="dxa"/>
          </w:tcPr>
          <w:p w:rsidR="008E586E" w:rsidRPr="00E80C37" w:rsidRDefault="005E0294" w:rsidP="008E586E">
            <w:pPr>
              <w:jc w:val="center"/>
              <w:rPr>
                <w:rFonts w:ascii="Times New Roman" w:hAnsi="Times New Roman" w:cs="Times New Roman"/>
              </w:rPr>
            </w:pPr>
            <w:r w:rsidRPr="00E80C37">
              <w:rPr>
                <w:rFonts w:ascii="Times New Roman" w:hAnsi="Times New Roman" w:cs="Times New Roman"/>
              </w:rPr>
              <w:t>24 252</w:t>
            </w:r>
          </w:p>
        </w:tc>
        <w:tc>
          <w:tcPr>
            <w:tcW w:w="1276" w:type="dxa"/>
          </w:tcPr>
          <w:p w:rsidR="008E586E" w:rsidRPr="00E80C37" w:rsidRDefault="005E0294" w:rsidP="008E586E">
            <w:pPr>
              <w:jc w:val="center"/>
              <w:rPr>
                <w:rFonts w:ascii="Times New Roman" w:hAnsi="Times New Roman" w:cs="Times New Roman"/>
              </w:rPr>
            </w:pPr>
            <w:r w:rsidRPr="00E80C37">
              <w:rPr>
                <w:rFonts w:ascii="Times New Roman" w:hAnsi="Times New Roman" w:cs="Times New Roman"/>
              </w:rPr>
              <w:t>-17,4</w:t>
            </w:r>
          </w:p>
        </w:tc>
        <w:tc>
          <w:tcPr>
            <w:tcW w:w="1417" w:type="dxa"/>
          </w:tcPr>
          <w:p w:rsidR="008E586E" w:rsidRPr="00E80C37" w:rsidRDefault="005E0294" w:rsidP="008E586E">
            <w:pPr>
              <w:jc w:val="center"/>
              <w:rPr>
                <w:rFonts w:ascii="Times New Roman" w:hAnsi="Times New Roman" w:cs="Times New Roman"/>
              </w:rPr>
            </w:pPr>
            <w:r w:rsidRPr="00E80C37">
              <w:rPr>
                <w:rFonts w:ascii="Times New Roman" w:hAnsi="Times New Roman" w:cs="Times New Roman"/>
              </w:rPr>
              <w:t>-5 110</w:t>
            </w:r>
          </w:p>
        </w:tc>
        <w:tc>
          <w:tcPr>
            <w:tcW w:w="1417" w:type="dxa"/>
          </w:tcPr>
          <w:p w:rsidR="008E586E" w:rsidRPr="00E80C37" w:rsidRDefault="008E586E" w:rsidP="008E586E">
            <w:pPr>
              <w:jc w:val="center"/>
              <w:rPr>
                <w:rFonts w:ascii="Times New Roman" w:hAnsi="Times New Roman" w:cs="Times New Roman"/>
              </w:rPr>
            </w:pPr>
            <w:r w:rsidRPr="00E80C37">
              <w:rPr>
                <w:rFonts w:ascii="Times New Roman" w:hAnsi="Times New Roman" w:cs="Times New Roman"/>
              </w:rPr>
              <w:t>14 399</w:t>
            </w:r>
          </w:p>
        </w:tc>
        <w:tc>
          <w:tcPr>
            <w:tcW w:w="1417" w:type="dxa"/>
          </w:tcPr>
          <w:p w:rsidR="008E586E" w:rsidRPr="00E80C37" w:rsidRDefault="005E0294" w:rsidP="008E586E">
            <w:pPr>
              <w:jc w:val="center"/>
              <w:rPr>
                <w:rFonts w:ascii="Times New Roman" w:hAnsi="Times New Roman" w:cs="Times New Roman"/>
              </w:rPr>
            </w:pPr>
            <w:r w:rsidRPr="00E80C37">
              <w:rPr>
                <w:rFonts w:ascii="Times New Roman" w:hAnsi="Times New Roman" w:cs="Times New Roman"/>
              </w:rPr>
              <w:t>16 386</w:t>
            </w:r>
          </w:p>
        </w:tc>
      </w:tr>
      <w:tr w:rsidR="008E586E" w:rsidRPr="00012983" w:rsidTr="00F51000">
        <w:tc>
          <w:tcPr>
            <w:tcW w:w="2087" w:type="dxa"/>
          </w:tcPr>
          <w:p w:rsidR="008E586E" w:rsidRPr="00E80C37" w:rsidRDefault="008E586E" w:rsidP="008E5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37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140" w:type="dxa"/>
          </w:tcPr>
          <w:p w:rsidR="008E586E" w:rsidRPr="00E80C37" w:rsidRDefault="005E0294" w:rsidP="008E58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C37">
              <w:rPr>
                <w:rFonts w:ascii="Times New Roman" w:hAnsi="Times New Roman" w:cs="Times New Roman"/>
                <w:b/>
              </w:rPr>
              <w:t>62 142</w:t>
            </w:r>
          </w:p>
        </w:tc>
        <w:tc>
          <w:tcPr>
            <w:tcW w:w="1128" w:type="dxa"/>
          </w:tcPr>
          <w:p w:rsidR="008E586E" w:rsidRPr="00E80C37" w:rsidRDefault="005E0294" w:rsidP="008E58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C37">
              <w:rPr>
                <w:rFonts w:ascii="Times New Roman" w:hAnsi="Times New Roman" w:cs="Times New Roman"/>
                <w:b/>
              </w:rPr>
              <w:t>51 627</w:t>
            </w:r>
          </w:p>
        </w:tc>
        <w:tc>
          <w:tcPr>
            <w:tcW w:w="1276" w:type="dxa"/>
          </w:tcPr>
          <w:p w:rsidR="008E586E" w:rsidRPr="00E80C37" w:rsidRDefault="005E0294" w:rsidP="008E58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C37">
              <w:rPr>
                <w:rFonts w:ascii="Times New Roman" w:hAnsi="Times New Roman" w:cs="Times New Roman"/>
                <w:b/>
              </w:rPr>
              <w:t>-16,9</w:t>
            </w:r>
          </w:p>
        </w:tc>
        <w:tc>
          <w:tcPr>
            <w:tcW w:w="1417" w:type="dxa"/>
          </w:tcPr>
          <w:p w:rsidR="008E586E" w:rsidRPr="00E80C37" w:rsidRDefault="005E0294" w:rsidP="008E58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C37">
              <w:rPr>
                <w:rFonts w:ascii="Times New Roman" w:hAnsi="Times New Roman" w:cs="Times New Roman"/>
                <w:b/>
              </w:rPr>
              <w:t>-10 515</w:t>
            </w:r>
          </w:p>
        </w:tc>
        <w:tc>
          <w:tcPr>
            <w:tcW w:w="1417" w:type="dxa"/>
          </w:tcPr>
          <w:p w:rsidR="008E586E" w:rsidRPr="00E80C37" w:rsidRDefault="008E586E" w:rsidP="008E58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C37">
              <w:rPr>
                <w:rFonts w:ascii="Times New Roman" w:hAnsi="Times New Roman" w:cs="Times New Roman"/>
                <w:b/>
              </w:rPr>
              <w:t>12 947</w:t>
            </w:r>
          </w:p>
        </w:tc>
        <w:tc>
          <w:tcPr>
            <w:tcW w:w="1417" w:type="dxa"/>
          </w:tcPr>
          <w:p w:rsidR="008E586E" w:rsidRPr="00C609E0" w:rsidRDefault="005E0294" w:rsidP="008E58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C37">
              <w:rPr>
                <w:rFonts w:ascii="Times New Roman" w:hAnsi="Times New Roman" w:cs="Times New Roman"/>
                <w:b/>
              </w:rPr>
              <w:t>14 108</w:t>
            </w:r>
          </w:p>
        </w:tc>
      </w:tr>
    </w:tbl>
    <w:p w:rsidR="001C7E39" w:rsidRDefault="001C7E39" w:rsidP="008F0E54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632" w:rsidRDefault="00984632" w:rsidP="008F0E54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F1B" w:rsidRDefault="00795F1B" w:rsidP="008F0E54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752" w:rsidRPr="008F0E54" w:rsidRDefault="008F0E54" w:rsidP="008F0E54">
      <w:pPr>
        <w:suppressAutoHyphens/>
        <w:spacing w:after="0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  <w:r w:rsidRPr="008F0E54">
        <w:rPr>
          <w:rFonts w:ascii="Times New Roman" w:hAnsi="Times New Roman" w:cs="Times New Roman"/>
          <w:b/>
          <w:sz w:val="28"/>
          <w:szCs w:val="28"/>
        </w:rPr>
        <w:lastRenderedPageBreak/>
        <w:t>ООО «Санаторий «</w:t>
      </w:r>
      <w:proofErr w:type="spellStart"/>
      <w:r w:rsidRPr="008F0E54">
        <w:rPr>
          <w:rFonts w:ascii="Times New Roman" w:hAnsi="Times New Roman" w:cs="Times New Roman"/>
          <w:b/>
          <w:sz w:val="28"/>
          <w:szCs w:val="28"/>
        </w:rPr>
        <w:t>Моква</w:t>
      </w:r>
      <w:proofErr w:type="spellEnd"/>
      <w:r w:rsidRPr="008F0E54">
        <w:rPr>
          <w:rFonts w:ascii="Times New Roman" w:hAnsi="Times New Roman" w:cs="Times New Roman"/>
          <w:b/>
          <w:sz w:val="28"/>
          <w:szCs w:val="28"/>
        </w:rPr>
        <w:t>»</w:t>
      </w:r>
    </w:p>
    <w:p w:rsidR="00A17CEA" w:rsidRDefault="007A68D7" w:rsidP="00117A0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17A0E">
        <w:rPr>
          <w:rFonts w:ascii="Times New Roman" w:hAnsi="Times New Roman" w:cs="Times New Roman"/>
          <w:sz w:val="28"/>
          <w:szCs w:val="28"/>
        </w:rPr>
        <w:t xml:space="preserve">      </w:t>
      </w:r>
      <w:r w:rsidR="00A17CEA">
        <w:rPr>
          <w:rFonts w:ascii="Times New Roman" w:hAnsi="Times New Roman" w:cs="Times New Roman"/>
          <w:sz w:val="28"/>
          <w:szCs w:val="28"/>
        </w:rPr>
        <w:t xml:space="preserve"> </w:t>
      </w:r>
      <w:r w:rsidR="00696730">
        <w:rPr>
          <w:rFonts w:ascii="Times New Roman" w:hAnsi="Times New Roman" w:cs="Times New Roman"/>
          <w:sz w:val="28"/>
          <w:szCs w:val="28"/>
        </w:rPr>
        <w:t>Переходим</w:t>
      </w:r>
      <w:r w:rsidR="00E12077" w:rsidRPr="00B410F1">
        <w:rPr>
          <w:rFonts w:ascii="Times New Roman" w:hAnsi="Times New Roman" w:cs="Times New Roman"/>
          <w:sz w:val="28"/>
          <w:szCs w:val="28"/>
        </w:rPr>
        <w:t xml:space="preserve"> к экономическим характеристикам</w:t>
      </w:r>
      <w:r w:rsidR="0074485E" w:rsidRPr="00B410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871E8" w:rsidRPr="00B410F1">
        <w:rPr>
          <w:rFonts w:ascii="Times New Roman" w:hAnsi="Times New Roman" w:cs="Times New Roman"/>
          <w:sz w:val="28"/>
          <w:szCs w:val="28"/>
        </w:rPr>
        <w:t>ООО «Санаторий «</w:t>
      </w:r>
      <w:proofErr w:type="spellStart"/>
      <w:r w:rsidR="008871E8" w:rsidRPr="00B410F1">
        <w:rPr>
          <w:rFonts w:ascii="Times New Roman" w:hAnsi="Times New Roman" w:cs="Times New Roman"/>
          <w:sz w:val="28"/>
          <w:szCs w:val="28"/>
        </w:rPr>
        <w:t>Моква</w:t>
      </w:r>
      <w:proofErr w:type="spellEnd"/>
      <w:r w:rsidR="008871E8" w:rsidRPr="00B410F1">
        <w:rPr>
          <w:rFonts w:ascii="Times New Roman" w:hAnsi="Times New Roman" w:cs="Times New Roman"/>
          <w:sz w:val="28"/>
          <w:szCs w:val="28"/>
        </w:rPr>
        <w:t>»:</w:t>
      </w:r>
      <w:r w:rsidR="0074485E" w:rsidRPr="00B410F1">
        <w:rPr>
          <w:rFonts w:ascii="Times New Roman" w:hAnsi="Times New Roman" w:cs="Times New Roman"/>
          <w:sz w:val="28"/>
          <w:szCs w:val="28"/>
        </w:rPr>
        <w:t xml:space="preserve"> </w:t>
      </w:r>
      <w:r w:rsidR="00C04770" w:rsidRPr="00B410F1">
        <w:rPr>
          <w:rFonts w:ascii="Times New Roman" w:hAnsi="Times New Roman" w:cs="Times New Roman"/>
          <w:sz w:val="28"/>
          <w:szCs w:val="28"/>
        </w:rPr>
        <w:t xml:space="preserve">уровень доходов </w:t>
      </w:r>
      <w:r w:rsidR="008871E8" w:rsidRPr="00B410F1">
        <w:rPr>
          <w:rFonts w:ascii="Times New Roman" w:hAnsi="Times New Roman" w:cs="Times New Roman"/>
          <w:sz w:val="28"/>
          <w:szCs w:val="28"/>
        </w:rPr>
        <w:t>по основному виду деятельности</w:t>
      </w:r>
      <w:r w:rsidR="002D396B" w:rsidRPr="00B410F1">
        <w:rPr>
          <w:rFonts w:ascii="Times New Roman" w:hAnsi="Times New Roman" w:cs="Times New Roman"/>
          <w:sz w:val="28"/>
          <w:szCs w:val="28"/>
        </w:rPr>
        <w:t xml:space="preserve"> </w:t>
      </w:r>
      <w:r w:rsidR="00C04770" w:rsidRPr="00B410F1">
        <w:rPr>
          <w:rFonts w:ascii="Times New Roman" w:hAnsi="Times New Roman" w:cs="Times New Roman"/>
          <w:sz w:val="28"/>
          <w:szCs w:val="28"/>
        </w:rPr>
        <w:t>за 2015 год снизился на 32,2% в сравнении с 2014 годом</w:t>
      </w:r>
      <w:r w:rsidR="00C04770" w:rsidRPr="00B410F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C04770" w:rsidRPr="00B410F1">
        <w:rPr>
          <w:rFonts w:ascii="Times New Roman" w:hAnsi="Times New Roman" w:cs="Times New Roman"/>
          <w:color w:val="333333"/>
          <w:sz w:val="19"/>
          <w:szCs w:val="19"/>
        </w:rPr>
        <w:t xml:space="preserve"> </w:t>
      </w:r>
      <w:r w:rsidR="008C5C59" w:rsidRPr="00B410F1">
        <w:rPr>
          <w:rFonts w:ascii="Times New Roman" w:hAnsi="Times New Roman" w:cs="Times New Roman"/>
          <w:sz w:val="28"/>
          <w:szCs w:val="28"/>
        </w:rPr>
        <w:t>(Таблица №</w:t>
      </w:r>
      <w:r w:rsidR="00696730">
        <w:rPr>
          <w:rFonts w:ascii="Times New Roman" w:hAnsi="Times New Roman" w:cs="Times New Roman"/>
          <w:sz w:val="28"/>
          <w:szCs w:val="28"/>
        </w:rPr>
        <w:t xml:space="preserve"> </w:t>
      </w:r>
      <w:r w:rsidR="008C5C59" w:rsidRPr="00B410F1">
        <w:rPr>
          <w:rFonts w:ascii="Times New Roman" w:hAnsi="Times New Roman" w:cs="Times New Roman"/>
          <w:sz w:val="28"/>
          <w:szCs w:val="28"/>
        </w:rPr>
        <w:t>1).</w:t>
      </w:r>
      <w:r w:rsidR="002D396B">
        <w:rPr>
          <w:rFonts w:ascii="Times New Roman" w:hAnsi="Times New Roman" w:cs="Times New Roman"/>
          <w:sz w:val="28"/>
          <w:szCs w:val="28"/>
        </w:rPr>
        <w:t xml:space="preserve"> Санаторий арендует главный корпус на 70 мест, </w:t>
      </w:r>
      <w:r w:rsidR="00696730"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2D396B">
        <w:rPr>
          <w:rFonts w:ascii="Times New Roman" w:hAnsi="Times New Roman" w:cs="Times New Roman"/>
          <w:sz w:val="28"/>
          <w:szCs w:val="28"/>
        </w:rPr>
        <w:t xml:space="preserve">корпус «Дубрава» на 56 мест с 15 сентября 2015 года санаторием не используется. </w:t>
      </w:r>
      <w:proofErr w:type="gramStart"/>
      <w:r w:rsidR="00117A0E" w:rsidRPr="00117A0E">
        <w:rPr>
          <w:rFonts w:ascii="Times New Roman" w:hAnsi="Times New Roman" w:cs="Times New Roman"/>
          <w:sz w:val="28"/>
          <w:szCs w:val="28"/>
        </w:rPr>
        <w:t xml:space="preserve">В </w:t>
      </w:r>
      <w:r w:rsidR="0087560D">
        <w:rPr>
          <w:rFonts w:ascii="Times New Roman" w:hAnsi="Times New Roman" w:cs="Times New Roman"/>
          <w:sz w:val="28"/>
          <w:szCs w:val="28"/>
        </w:rPr>
        <w:t>связи с переносом медицинских и административных кабинетов из корпуса «Дубрава» в главный корпус в 2015 году</w:t>
      </w:r>
      <w:r w:rsidR="00117A0E" w:rsidRPr="00117A0E">
        <w:rPr>
          <w:rFonts w:ascii="Times New Roman" w:hAnsi="Times New Roman" w:cs="Times New Roman"/>
          <w:sz w:val="28"/>
          <w:szCs w:val="28"/>
        </w:rPr>
        <w:t xml:space="preserve"> </w:t>
      </w:r>
      <w:r w:rsidR="00117A0E" w:rsidRPr="00780798">
        <w:rPr>
          <w:rFonts w:ascii="Times New Roman" w:hAnsi="Times New Roman" w:cs="Times New Roman"/>
          <w:sz w:val="28"/>
          <w:szCs w:val="28"/>
        </w:rPr>
        <w:t xml:space="preserve">увеличилась сумма средств, </w:t>
      </w:r>
      <w:r w:rsidR="00117A0E" w:rsidRPr="00117A0E">
        <w:rPr>
          <w:rFonts w:ascii="Times New Roman" w:hAnsi="Times New Roman" w:cs="Times New Roman"/>
          <w:sz w:val="28"/>
          <w:szCs w:val="28"/>
        </w:rPr>
        <w:t xml:space="preserve">направленных </w:t>
      </w:r>
      <w:r w:rsidR="00416855">
        <w:rPr>
          <w:rFonts w:ascii="Times New Roman" w:hAnsi="Times New Roman" w:cs="Times New Roman"/>
          <w:sz w:val="28"/>
          <w:szCs w:val="28"/>
        </w:rPr>
        <w:t>на проведение ремонтных работ и реконструкцию основных фондов,</w:t>
      </w:r>
      <w:r w:rsidR="00416855" w:rsidRPr="00117A0E">
        <w:rPr>
          <w:rFonts w:ascii="Times New Roman" w:hAnsi="Times New Roman" w:cs="Times New Roman"/>
          <w:sz w:val="28"/>
          <w:szCs w:val="28"/>
        </w:rPr>
        <w:t xml:space="preserve"> </w:t>
      </w:r>
      <w:r w:rsidR="00117A0E" w:rsidRPr="00117A0E">
        <w:rPr>
          <w:rFonts w:ascii="Times New Roman" w:hAnsi="Times New Roman" w:cs="Times New Roman"/>
          <w:sz w:val="28"/>
          <w:szCs w:val="28"/>
        </w:rPr>
        <w:t>на эти цели затрачено 3 млн.</w:t>
      </w:r>
      <w:r w:rsidR="00117A0E">
        <w:rPr>
          <w:rFonts w:ascii="Times New Roman" w:hAnsi="Times New Roman" w:cs="Times New Roman"/>
          <w:sz w:val="28"/>
          <w:szCs w:val="28"/>
        </w:rPr>
        <w:t xml:space="preserve"> 7</w:t>
      </w:r>
      <w:r w:rsidR="00117A0E" w:rsidRPr="00117A0E">
        <w:rPr>
          <w:rFonts w:ascii="Times New Roman" w:hAnsi="Times New Roman" w:cs="Times New Roman"/>
          <w:sz w:val="28"/>
          <w:szCs w:val="28"/>
        </w:rPr>
        <w:t>96 тыс. руб.</w:t>
      </w:r>
      <w:r w:rsidR="00696730">
        <w:rPr>
          <w:rFonts w:ascii="Times New Roman" w:hAnsi="Times New Roman" w:cs="Times New Roman"/>
          <w:sz w:val="28"/>
          <w:szCs w:val="28"/>
        </w:rPr>
        <w:t>,</w:t>
      </w:r>
      <w:r w:rsidR="00117A0E" w:rsidRPr="00117A0E">
        <w:rPr>
          <w:rFonts w:ascii="Times New Roman" w:hAnsi="Times New Roman" w:cs="Times New Roman"/>
          <w:sz w:val="28"/>
          <w:szCs w:val="28"/>
        </w:rPr>
        <w:t xml:space="preserve"> что на 1</w:t>
      </w:r>
      <w:r w:rsidR="00696730">
        <w:rPr>
          <w:rFonts w:ascii="Times New Roman" w:hAnsi="Times New Roman" w:cs="Times New Roman"/>
          <w:sz w:val="28"/>
          <w:szCs w:val="28"/>
        </w:rPr>
        <w:t xml:space="preserve"> </w:t>
      </w:r>
      <w:r w:rsidR="00117A0E" w:rsidRPr="00117A0E">
        <w:rPr>
          <w:rFonts w:ascii="Times New Roman" w:hAnsi="Times New Roman" w:cs="Times New Roman"/>
          <w:sz w:val="28"/>
          <w:szCs w:val="28"/>
        </w:rPr>
        <w:t>млн.30 тыс. рублей больше, чем в 2014 году (Таблица №</w:t>
      </w:r>
      <w:r w:rsidR="00696730">
        <w:rPr>
          <w:rFonts w:ascii="Times New Roman" w:hAnsi="Times New Roman" w:cs="Times New Roman"/>
          <w:sz w:val="28"/>
          <w:szCs w:val="28"/>
        </w:rPr>
        <w:t xml:space="preserve"> </w:t>
      </w:r>
      <w:r w:rsidR="00117A0E" w:rsidRPr="00117A0E">
        <w:rPr>
          <w:rFonts w:ascii="Times New Roman" w:hAnsi="Times New Roman" w:cs="Times New Roman"/>
          <w:sz w:val="28"/>
          <w:szCs w:val="28"/>
        </w:rPr>
        <w:t>2).</w:t>
      </w:r>
      <w:proofErr w:type="gramEnd"/>
      <w:r w:rsidR="00117A0E" w:rsidRPr="00117A0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96730">
        <w:rPr>
          <w:rFonts w:ascii="Times New Roman" w:hAnsi="Times New Roman" w:cs="Times New Roman"/>
          <w:sz w:val="28"/>
          <w:szCs w:val="28"/>
          <w:lang w:eastAsia="ar-SA"/>
        </w:rPr>
        <w:t>Приобретены</w:t>
      </w:r>
      <w:r w:rsidR="0087560D">
        <w:rPr>
          <w:rFonts w:ascii="Times New Roman" w:hAnsi="Times New Roman" w:cs="Times New Roman"/>
          <w:sz w:val="28"/>
          <w:szCs w:val="28"/>
          <w:lang w:eastAsia="ar-SA"/>
        </w:rPr>
        <w:t xml:space="preserve"> новые основные средства на сумму 801 тыс. рублей: мед</w:t>
      </w:r>
      <w:proofErr w:type="gramStart"/>
      <w:r w:rsidR="0087560D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  <w:r w:rsidR="0087560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416855">
        <w:rPr>
          <w:rFonts w:ascii="Times New Roman" w:hAnsi="Times New Roman" w:cs="Times New Roman"/>
          <w:sz w:val="28"/>
          <w:szCs w:val="28"/>
          <w:lang w:eastAsia="ar-SA"/>
        </w:rPr>
        <w:t>о</w:t>
      </w:r>
      <w:proofErr w:type="gramEnd"/>
      <w:r w:rsidR="0087560D">
        <w:rPr>
          <w:rFonts w:ascii="Times New Roman" w:hAnsi="Times New Roman" w:cs="Times New Roman"/>
          <w:sz w:val="28"/>
          <w:szCs w:val="28"/>
          <w:lang w:eastAsia="ar-SA"/>
        </w:rPr>
        <w:t xml:space="preserve">борудование для кардиологии – 346 тыс. руб. и автомобиль УАЗ- 455 тыс. руб. </w:t>
      </w:r>
    </w:p>
    <w:p w:rsidR="00780798" w:rsidRDefault="00A17CEA" w:rsidP="00117A0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416855" w:rsidRPr="00637E9C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Средняя заработн</w:t>
      </w:r>
      <w:r w:rsidR="00416855">
        <w:rPr>
          <w:rFonts w:ascii="Times New Roman" w:eastAsia="Times New Roman" w:hAnsi="Times New Roman" w:cs="Times New Roman"/>
          <w:sz w:val="28"/>
          <w:szCs w:val="28"/>
          <w:lang w:eastAsia="ar-SA"/>
        </w:rPr>
        <w:t>ая плата в обществе выросла на 6 % по сравнению с предыдущим периодом и составила 10 900 руб. (Таблица №</w:t>
      </w:r>
      <w:r w:rsidR="006967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16855">
        <w:rPr>
          <w:rFonts w:ascii="Times New Roman" w:eastAsia="Times New Roman" w:hAnsi="Times New Roman" w:cs="Times New Roman"/>
          <w:sz w:val="28"/>
          <w:szCs w:val="28"/>
          <w:lang w:eastAsia="ar-SA"/>
        </w:rPr>
        <w:t>7)</w:t>
      </w:r>
      <w:r w:rsidR="00117A0E" w:rsidRPr="00117A0E">
        <w:rPr>
          <w:rFonts w:ascii="Times New Roman" w:hAnsi="Times New Roman" w:cs="Times New Roman"/>
          <w:sz w:val="28"/>
          <w:szCs w:val="28"/>
          <w:lang w:eastAsia="ar-SA"/>
        </w:rPr>
        <w:t xml:space="preserve">. Фонд заработной платы с отчислениями составляет  </w:t>
      </w:r>
      <w:r w:rsidR="00117A0E">
        <w:rPr>
          <w:rFonts w:ascii="Times New Roman" w:hAnsi="Times New Roman" w:cs="Times New Roman"/>
          <w:sz w:val="28"/>
          <w:szCs w:val="28"/>
          <w:lang w:eastAsia="ar-SA"/>
        </w:rPr>
        <w:t>39</w:t>
      </w:r>
      <w:r w:rsidR="00117A0E" w:rsidRPr="00117A0E">
        <w:rPr>
          <w:rFonts w:ascii="Times New Roman" w:hAnsi="Times New Roman" w:cs="Times New Roman"/>
          <w:sz w:val="28"/>
          <w:szCs w:val="28"/>
          <w:lang w:eastAsia="ar-SA"/>
        </w:rPr>
        <w:t xml:space="preserve"> % в структуре расходов общества</w:t>
      </w:r>
      <w:r w:rsidR="00117A0E" w:rsidRPr="00117A0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(Диаграмма №1).</w:t>
      </w:r>
    </w:p>
    <w:p w:rsidR="00780798" w:rsidRPr="00B410F1" w:rsidRDefault="00A17CEA" w:rsidP="00A17CEA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«Санаторий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26.10.2015 г</w:t>
      </w:r>
      <w:r w:rsidRPr="00B410F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. </w:t>
      </w:r>
      <w:r w:rsidR="00780798" w:rsidRPr="00B410F1">
        <w:rPr>
          <w:rFonts w:ascii="Times New Roman" w:hAnsi="Times New Roman" w:cs="Times New Roman"/>
          <w:sz w:val="28"/>
          <w:szCs w:val="28"/>
        </w:rPr>
        <w:t xml:space="preserve">реализовал земельный участок площадью </w:t>
      </w:r>
      <w:r w:rsidR="008871E8" w:rsidRPr="00B410F1">
        <w:rPr>
          <w:rFonts w:ascii="Times New Roman" w:hAnsi="Times New Roman" w:cs="Times New Roman"/>
          <w:sz w:val="28"/>
          <w:szCs w:val="28"/>
        </w:rPr>
        <w:t xml:space="preserve">    </w:t>
      </w:r>
      <w:r w:rsidR="00780798" w:rsidRPr="00B410F1">
        <w:rPr>
          <w:rFonts w:ascii="Times New Roman" w:hAnsi="Times New Roman" w:cs="Times New Roman"/>
          <w:sz w:val="28"/>
          <w:szCs w:val="28"/>
        </w:rPr>
        <w:t>19</w:t>
      </w:r>
      <w:r w:rsidR="008871E8" w:rsidRPr="00B410F1">
        <w:rPr>
          <w:rFonts w:ascii="Times New Roman" w:hAnsi="Times New Roman" w:cs="Times New Roman"/>
          <w:sz w:val="28"/>
          <w:szCs w:val="28"/>
        </w:rPr>
        <w:t xml:space="preserve"> </w:t>
      </w:r>
      <w:r w:rsidR="00780798" w:rsidRPr="00B410F1">
        <w:rPr>
          <w:rFonts w:ascii="Times New Roman" w:hAnsi="Times New Roman" w:cs="Times New Roman"/>
          <w:sz w:val="28"/>
          <w:szCs w:val="28"/>
        </w:rPr>
        <w:t xml:space="preserve">594 </w:t>
      </w:r>
      <w:proofErr w:type="spellStart"/>
      <w:r w:rsidR="00780798" w:rsidRPr="00B410F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80798" w:rsidRPr="00B410F1">
        <w:rPr>
          <w:rFonts w:ascii="Times New Roman" w:hAnsi="Times New Roman" w:cs="Times New Roman"/>
          <w:sz w:val="28"/>
          <w:szCs w:val="28"/>
        </w:rPr>
        <w:t>.</w:t>
      </w:r>
      <w:r w:rsidR="008871E8" w:rsidRPr="00B410F1">
        <w:rPr>
          <w:rFonts w:ascii="Times New Roman" w:hAnsi="Times New Roman" w:cs="Times New Roman"/>
          <w:sz w:val="28"/>
          <w:szCs w:val="28"/>
        </w:rPr>
        <w:t>,</w:t>
      </w:r>
      <w:r w:rsidR="00780798" w:rsidRPr="00B410F1">
        <w:rPr>
          <w:rFonts w:ascii="Times New Roman" w:hAnsi="Times New Roman" w:cs="Times New Roman"/>
          <w:sz w:val="28"/>
          <w:szCs w:val="28"/>
        </w:rPr>
        <w:t xml:space="preserve"> </w:t>
      </w:r>
      <w:r w:rsidR="00BA7EC7" w:rsidRPr="00B410F1">
        <w:rPr>
          <w:rFonts w:ascii="Times New Roman" w:hAnsi="Times New Roman" w:cs="Times New Roman"/>
          <w:sz w:val="28"/>
          <w:szCs w:val="28"/>
        </w:rPr>
        <w:t>стоимость</w:t>
      </w:r>
      <w:r w:rsidR="008871E8" w:rsidRPr="00B410F1">
        <w:rPr>
          <w:rFonts w:ascii="Times New Roman" w:hAnsi="Times New Roman" w:cs="Times New Roman"/>
          <w:sz w:val="28"/>
          <w:szCs w:val="28"/>
        </w:rPr>
        <w:t xml:space="preserve"> </w:t>
      </w:r>
      <w:r w:rsidR="00416855" w:rsidRPr="00B410F1">
        <w:rPr>
          <w:rFonts w:ascii="Times New Roman" w:hAnsi="Times New Roman" w:cs="Times New Roman"/>
          <w:sz w:val="28"/>
          <w:szCs w:val="28"/>
        </w:rPr>
        <w:t>которого</w:t>
      </w:r>
      <w:r w:rsidR="008871E8" w:rsidRPr="00B410F1">
        <w:rPr>
          <w:rFonts w:ascii="Times New Roman" w:hAnsi="Times New Roman" w:cs="Times New Roman"/>
          <w:sz w:val="28"/>
          <w:szCs w:val="28"/>
        </w:rPr>
        <w:t xml:space="preserve"> 7 млн. руб.</w:t>
      </w:r>
      <w:r w:rsidR="0087560D" w:rsidRPr="00B410F1">
        <w:rPr>
          <w:rFonts w:ascii="Times New Roman" w:hAnsi="Times New Roman" w:cs="Times New Roman"/>
          <w:sz w:val="28"/>
          <w:szCs w:val="28"/>
        </w:rPr>
        <w:t xml:space="preserve">, </w:t>
      </w:r>
      <w:r w:rsidR="009C6815" w:rsidRPr="00B410F1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="0087560D" w:rsidRPr="00B410F1">
        <w:rPr>
          <w:rFonts w:ascii="Times New Roman" w:hAnsi="Times New Roman" w:cs="Times New Roman"/>
          <w:sz w:val="28"/>
          <w:szCs w:val="28"/>
        </w:rPr>
        <w:t>выкуп</w:t>
      </w:r>
      <w:r w:rsidR="009C6815" w:rsidRPr="00B410F1">
        <w:rPr>
          <w:rFonts w:ascii="Times New Roman" w:hAnsi="Times New Roman" w:cs="Times New Roman"/>
          <w:sz w:val="28"/>
          <w:szCs w:val="28"/>
        </w:rPr>
        <w:t>у</w:t>
      </w:r>
      <w:r w:rsidR="0087560D" w:rsidRPr="00B410F1">
        <w:rPr>
          <w:rFonts w:ascii="Times New Roman" w:hAnsi="Times New Roman" w:cs="Times New Roman"/>
          <w:sz w:val="28"/>
          <w:szCs w:val="28"/>
        </w:rPr>
        <w:t xml:space="preserve"> </w:t>
      </w:r>
      <w:r w:rsidR="009C6815" w:rsidRPr="00B410F1">
        <w:rPr>
          <w:rFonts w:ascii="Times New Roman" w:hAnsi="Times New Roman" w:cs="Times New Roman"/>
          <w:sz w:val="28"/>
          <w:szCs w:val="28"/>
        </w:rPr>
        <w:t xml:space="preserve">данного участка у </w:t>
      </w:r>
      <w:proofErr w:type="spellStart"/>
      <w:r w:rsidR="009C6815" w:rsidRPr="00B410F1">
        <w:rPr>
          <w:rFonts w:ascii="Times New Roman" w:hAnsi="Times New Roman" w:cs="Times New Roman"/>
          <w:sz w:val="28"/>
          <w:szCs w:val="28"/>
        </w:rPr>
        <w:t>Моковского</w:t>
      </w:r>
      <w:proofErr w:type="spellEnd"/>
      <w:r w:rsidR="009C6815" w:rsidRPr="00B410F1">
        <w:rPr>
          <w:rFonts w:ascii="Times New Roman" w:hAnsi="Times New Roman" w:cs="Times New Roman"/>
          <w:sz w:val="28"/>
          <w:szCs w:val="28"/>
        </w:rPr>
        <w:t xml:space="preserve"> сельского совета составили 1 млн. рублей.</w:t>
      </w:r>
    </w:p>
    <w:p w:rsidR="00B410F1" w:rsidRDefault="009C6815" w:rsidP="00117A0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410F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</w:t>
      </w:r>
      <w:r w:rsidR="00B410F1" w:rsidRPr="00B410F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</w:t>
      </w:r>
      <w:r w:rsidR="00117A0E" w:rsidRPr="00B410F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117A0E" w:rsidRPr="00B410F1">
        <w:rPr>
          <w:rFonts w:ascii="Times New Roman" w:hAnsi="Times New Roman" w:cs="Times New Roman"/>
          <w:sz w:val="28"/>
          <w:szCs w:val="28"/>
        </w:rPr>
        <w:t>Однако в течение анализируемого периода</w:t>
      </w:r>
      <w:r w:rsidRPr="00B410F1">
        <w:rPr>
          <w:rFonts w:ascii="Times New Roman" w:hAnsi="Times New Roman" w:cs="Times New Roman"/>
          <w:sz w:val="28"/>
          <w:szCs w:val="28"/>
        </w:rPr>
        <w:t xml:space="preserve"> санаторием</w:t>
      </w:r>
      <w:r w:rsidR="00117A0E" w:rsidRPr="00B410F1">
        <w:rPr>
          <w:rFonts w:ascii="Times New Roman" w:hAnsi="Times New Roman" w:cs="Times New Roman"/>
          <w:sz w:val="28"/>
          <w:szCs w:val="28"/>
        </w:rPr>
        <w:t xml:space="preserve"> получен убыток </w:t>
      </w:r>
      <w:r w:rsidRPr="00B410F1">
        <w:rPr>
          <w:rFonts w:ascii="Times New Roman" w:hAnsi="Times New Roman" w:cs="Times New Roman"/>
          <w:sz w:val="28"/>
          <w:szCs w:val="28"/>
        </w:rPr>
        <w:t>по основному виду деятельности в размере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17A0E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B410F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17A0E" w:rsidRPr="00117A0E">
        <w:rPr>
          <w:rFonts w:ascii="Times New Roman" w:hAnsi="Times New Roman" w:cs="Times New Roman"/>
          <w:sz w:val="28"/>
          <w:szCs w:val="28"/>
          <w:lang w:eastAsia="ar-SA"/>
        </w:rPr>
        <w:t>млн</w:t>
      </w:r>
      <w:r w:rsidR="00117A0E">
        <w:rPr>
          <w:rFonts w:ascii="Times New Roman" w:hAnsi="Times New Roman" w:cs="Times New Roman"/>
          <w:sz w:val="28"/>
          <w:szCs w:val="28"/>
          <w:lang w:eastAsia="ar-SA"/>
        </w:rPr>
        <w:t>. 915</w:t>
      </w:r>
      <w:r w:rsidR="00117A0E" w:rsidRPr="00117A0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17A0E" w:rsidRPr="00117A0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тыс. руб., что на </w:t>
      </w:r>
      <w:r w:rsidR="00117A0E">
        <w:rPr>
          <w:rFonts w:ascii="Times New Roman" w:hAnsi="Times New Roman" w:cs="Times New Roman"/>
          <w:bCs/>
          <w:sz w:val="28"/>
          <w:szCs w:val="28"/>
          <w:lang w:eastAsia="ar-SA"/>
        </w:rPr>
        <w:t>5 млн.</w:t>
      </w:r>
      <w:r w:rsidR="0078079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314</w:t>
      </w:r>
      <w:r w:rsidR="00117A0E" w:rsidRPr="00117A0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тыс. руб. больше чем в 201</w:t>
      </w:r>
      <w:r w:rsidR="0078079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4 </w:t>
      </w:r>
      <w:r w:rsidR="00117A0E" w:rsidRPr="00117A0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году. </w:t>
      </w:r>
      <w:r w:rsidR="0039001C">
        <w:rPr>
          <w:rFonts w:ascii="Times New Roman" w:hAnsi="Times New Roman" w:cs="Times New Roman"/>
          <w:bCs/>
          <w:sz w:val="28"/>
          <w:szCs w:val="28"/>
          <w:lang w:eastAsia="ar-SA"/>
        </w:rPr>
        <w:t>Таким образом,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полученная прибыль от продажи земельного участка в 6 млн. рублей не перекрыла убыток от </w:t>
      </w:r>
      <w:r w:rsidR="0039001C">
        <w:rPr>
          <w:rFonts w:ascii="Times New Roman" w:hAnsi="Times New Roman" w:cs="Times New Roman"/>
          <w:bCs/>
          <w:sz w:val="28"/>
          <w:szCs w:val="28"/>
          <w:lang w:eastAsia="ar-SA"/>
        </w:rPr>
        <w:t>реализации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путевок</w:t>
      </w:r>
      <w:r w:rsidR="0039001C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39001C">
        <w:rPr>
          <w:rFonts w:ascii="Times New Roman" w:hAnsi="Times New Roman" w:cs="Times New Roman"/>
          <w:bCs/>
          <w:sz w:val="28"/>
          <w:szCs w:val="28"/>
          <w:lang w:eastAsia="ar-SA"/>
        </w:rPr>
        <w:t>Ч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истый убыток Общества в 2015 году </w:t>
      </w:r>
      <w:r w:rsidR="0039001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составил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915 тыс. руб. </w:t>
      </w:r>
    </w:p>
    <w:p w:rsidR="009A58D2" w:rsidRPr="00E80C37" w:rsidRDefault="00B410F1" w:rsidP="00E80C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Потери сложились </w:t>
      </w:r>
      <w:r w:rsidR="00B97DF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низкой стоимости путевок, проданных за счет бюджетных средств. Из-за разницы</w:t>
      </w:r>
      <w:r w:rsidRPr="00FC22D2">
        <w:rPr>
          <w:rFonts w:ascii="Times New Roman" w:hAnsi="Times New Roman" w:cs="Times New Roman"/>
          <w:sz w:val="28"/>
          <w:szCs w:val="28"/>
        </w:rPr>
        <w:t xml:space="preserve"> между средней продажной ценой за путевку и себестоимостью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9001C">
        <w:rPr>
          <w:rFonts w:ascii="Times New Roman" w:hAnsi="Times New Roman" w:cs="Times New Roman"/>
          <w:sz w:val="28"/>
          <w:szCs w:val="28"/>
        </w:rPr>
        <w:t>убыток</w:t>
      </w:r>
      <w:r w:rsidRPr="00FC2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одного койко-дня </w:t>
      </w:r>
      <w:r w:rsidR="0039001C">
        <w:rPr>
          <w:rFonts w:ascii="Times New Roman" w:hAnsi="Times New Roman" w:cs="Times New Roman"/>
          <w:sz w:val="28"/>
          <w:szCs w:val="28"/>
        </w:rPr>
        <w:t>составил 342,4 руб.</w:t>
      </w:r>
      <w:r w:rsidRPr="00FC22D2">
        <w:rPr>
          <w:rFonts w:ascii="Times New Roman" w:hAnsi="Times New Roman" w:cs="Times New Roman"/>
          <w:sz w:val="28"/>
          <w:szCs w:val="28"/>
        </w:rPr>
        <w:t xml:space="preserve"> </w:t>
      </w:r>
      <w:r w:rsidR="0039001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еализовано </w:t>
      </w:r>
      <w:r w:rsidR="0039001C"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</w:rPr>
        <w:t xml:space="preserve"> 2015 г.</w:t>
      </w:r>
      <w:r w:rsidR="0039001C">
        <w:rPr>
          <w:rFonts w:ascii="Times New Roman" w:hAnsi="Times New Roman" w:cs="Times New Roman"/>
          <w:sz w:val="28"/>
          <w:szCs w:val="28"/>
        </w:rPr>
        <w:t xml:space="preserve"> - 1661 путевка, что соответствует 23 тысячам</w:t>
      </w:r>
      <w:r w:rsidRPr="00FC22D2">
        <w:rPr>
          <w:rFonts w:ascii="Times New Roman" w:hAnsi="Times New Roman" w:cs="Times New Roman"/>
          <w:sz w:val="28"/>
          <w:szCs w:val="28"/>
        </w:rPr>
        <w:t xml:space="preserve"> койко-дня</w:t>
      </w:r>
      <w:r w:rsidR="0039001C">
        <w:rPr>
          <w:rFonts w:ascii="Times New Roman" w:hAnsi="Times New Roman" w:cs="Times New Roman"/>
          <w:sz w:val="28"/>
          <w:szCs w:val="28"/>
        </w:rPr>
        <w:t>м</w:t>
      </w:r>
      <w:r w:rsidRPr="00FC22D2">
        <w:rPr>
          <w:rFonts w:ascii="Times New Roman" w:hAnsi="Times New Roman" w:cs="Times New Roman"/>
          <w:sz w:val="28"/>
          <w:szCs w:val="28"/>
        </w:rPr>
        <w:t>, отсюда вытекает убыток более 6 млн. рублей в год.</w:t>
      </w:r>
      <w:r w:rsidR="00E80C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9A58D2" w:rsidRPr="001654F8">
        <w:t>Диаграмма №1</w:t>
      </w:r>
    </w:p>
    <w:p w:rsidR="00767CE3" w:rsidRDefault="00767CE3" w:rsidP="009C0212">
      <w:pPr>
        <w:pStyle w:val="ad"/>
        <w:spacing w:before="0" w:beforeAutospacing="0" w:after="0" w:afterAutospacing="0" w:line="276" w:lineRule="auto"/>
        <w:jc w:val="center"/>
        <w:rPr>
          <w:bCs/>
          <w:sz w:val="28"/>
          <w:szCs w:val="28"/>
          <w:lang w:eastAsia="ar-SA"/>
        </w:rPr>
      </w:pPr>
      <w:bookmarkStart w:id="0" w:name="_GoBack"/>
      <w:r>
        <w:rPr>
          <w:noProof/>
        </w:rPr>
        <w:drawing>
          <wp:inline distT="0" distB="0" distL="0" distR="0" wp14:anchorId="61016F23" wp14:editId="0F116976">
            <wp:extent cx="6249725" cy="2735249"/>
            <wp:effectExtent l="0" t="0" r="17780" b="273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B410F1" w:rsidRDefault="00414FC0" w:rsidP="00000EC4">
      <w:pPr>
        <w:pStyle w:val="ad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414FC0">
        <w:rPr>
          <w:sz w:val="28"/>
          <w:szCs w:val="28"/>
        </w:rPr>
        <w:lastRenderedPageBreak/>
        <w:t xml:space="preserve">      </w:t>
      </w:r>
    </w:p>
    <w:p w:rsidR="00944A8D" w:rsidRDefault="00944A8D" w:rsidP="00944A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A8D">
        <w:rPr>
          <w:rFonts w:ascii="Times New Roman" w:hAnsi="Times New Roman" w:cs="Times New Roman"/>
          <w:b/>
          <w:sz w:val="28"/>
          <w:szCs w:val="28"/>
        </w:rPr>
        <w:t>ООО «Санаторий им. И.Д.</w:t>
      </w:r>
      <w:r w:rsidR="002A5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A8D">
        <w:rPr>
          <w:rFonts w:ascii="Times New Roman" w:hAnsi="Times New Roman" w:cs="Times New Roman"/>
          <w:b/>
          <w:sz w:val="28"/>
          <w:szCs w:val="28"/>
        </w:rPr>
        <w:t>Черняховского»</w:t>
      </w:r>
    </w:p>
    <w:p w:rsidR="002A58CE" w:rsidRDefault="002A58CE" w:rsidP="00944A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B15" w:rsidRPr="00414FC0" w:rsidRDefault="00944A8D" w:rsidP="00C21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B136C">
        <w:rPr>
          <w:rFonts w:ascii="Times New Roman" w:hAnsi="Times New Roman" w:cs="Times New Roman"/>
          <w:sz w:val="28"/>
          <w:szCs w:val="28"/>
        </w:rPr>
        <w:t>В</w:t>
      </w:r>
      <w:r w:rsidR="00E62B15" w:rsidRPr="00FB136C">
        <w:rPr>
          <w:rFonts w:ascii="Times New Roman" w:hAnsi="Times New Roman" w:cs="Times New Roman"/>
          <w:sz w:val="28"/>
          <w:szCs w:val="28"/>
        </w:rPr>
        <w:t xml:space="preserve"> работе общества «Санаторий им. И.Д.</w:t>
      </w:r>
      <w:r w:rsidR="002A58CE">
        <w:rPr>
          <w:rFonts w:ascii="Times New Roman" w:hAnsi="Times New Roman" w:cs="Times New Roman"/>
          <w:sz w:val="28"/>
          <w:szCs w:val="28"/>
        </w:rPr>
        <w:t xml:space="preserve"> </w:t>
      </w:r>
      <w:r w:rsidR="00E62B15" w:rsidRPr="00FB136C">
        <w:rPr>
          <w:rFonts w:ascii="Times New Roman" w:hAnsi="Times New Roman" w:cs="Times New Roman"/>
          <w:sz w:val="28"/>
          <w:szCs w:val="28"/>
        </w:rPr>
        <w:t xml:space="preserve">Черняховского»  </w:t>
      </w:r>
      <w:r w:rsidRPr="00FB136C">
        <w:rPr>
          <w:rFonts w:ascii="Times New Roman" w:hAnsi="Times New Roman" w:cs="Times New Roman"/>
          <w:sz w:val="28"/>
          <w:szCs w:val="28"/>
        </w:rPr>
        <w:t>уровень доходов за 201</w:t>
      </w:r>
      <w:r w:rsidR="0017310B" w:rsidRPr="00FB136C">
        <w:rPr>
          <w:rFonts w:ascii="Times New Roman" w:hAnsi="Times New Roman" w:cs="Times New Roman"/>
          <w:sz w:val="28"/>
          <w:szCs w:val="28"/>
        </w:rPr>
        <w:t>5</w:t>
      </w:r>
      <w:r w:rsidRPr="00FB136C">
        <w:rPr>
          <w:rFonts w:ascii="Times New Roman" w:hAnsi="Times New Roman" w:cs="Times New Roman"/>
          <w:sz w:val="28"/>
          <w:szCs w:val="28"/>
        </w:rPr>
        <w:t xml:space="preserve"> год снизился</w:t>
      </w:r>
      <w:r w:rsidR="00E62B15" w:rsidRPr="00FB136C">
        <w:rPr>
          <w:rFonts w:ascii="Times New Roman" w:hAnsi="Times New Roman" w:cs="Times New Roman"/>
          <w:sz w:val="28"/>
          <w:szCs w:val="28"/>
        </w:rPr>
        <w:t xml:space="preserve"> на </w:t>
      </w:r>
      <w:r w:rsidR="0017310B" w:rsidRPr="00FB136C">
        <w:rPr>
          <w:rFonts w:ascii="Times New Roman" w:hAnsi="Times New Roman" w:cs="Times New Roman"/>
          <w:sz w:val="28"/>
          <w:szCs w:val="28"/>
        </w:rPr>
        <w:t>33,7% в сравнении с 2014</w:t>
      </w:r>
      <w:r w:rsidR="00E62B15" w:rsidRPr="00FB136C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9A58D2" w:rsidRPr="00FB136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(Таблица №1</w:t>
      </w:r>
      <w:r w:rsidR="00DA566C" w:rsidRPr="00FB136C">
        <w:rPr>
          <w:rFonts w:ascii="Times New Roman" w:hAnsi="Times New Roman" w:cs="Times New Roman"/>
          <w:bCs/>
          <w:sz w:val="28"/>
          <w:szCs w:val="28"/>
          <w:lang w:eastAsia="ar-SA"/>
        </w:rPr>
        <w:t>).</w:t>
      </w:r>
    </w:p>
    <w:p w:rsidR="00403EFA" w:rsidRDefault="00E62B15" w:rsidP="00403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67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D267D">
        <w:rPr>
          <w:rFonts w:ascii="Times New Roman" w:hAnsi="Times New Roman" w:cs="Times New Roman"/>
          <w:sz w:val="28"/>
          <w:szCs w:val="28"/>
        </w:rPr>
        <w:t xml:space="preserve"> Д</w:t>
      </w:r>
      <w:r w:rsidR="004F59E5">
        <w:rPr>
          <w:rFonts w:ascii="Times New Roman" w:hAnsi="Times New Roman" w:cs="Times New Roman"/>
          <w:sz w:val="28"/>
          <w:szCs w:val="28"/>
        </w:rPr>
        <w:t>охо</w:t>
      </w:r>
      <w:r w:rsidR="00DA566C">
        <w:rPr>
          <w:rFonts w:ascii="Times New Roman" w:hAnsi="Times New Roman" w:cs="Times New Roman"/>
          <w:sz w:val="28"/>
          <w:szCs w:val="28"/>
        </w:rPr>
        <w:t xml:space="preserve">ды составили в 2015 году  - 28 </w:t>
      </w:r>
      <w:r w:rsidR="0099072B">
        <w:rPr>
          <w:rFonts w:ascii="Times New Roman" w:hAnsi="Times New Roman" w:cs="Times New Roman"/>
          <w:sz w:val="28"/>
          <w:szCs w:val="28"/>
        </w:rPr>
        <w:t>млн</w:t>
      </w:r>
      <w:r w:rsidR="004F59E5">
        <w:rPr>
          <w:rFonts w:ascii="Times New Roman" w:hAnsi="Times New Roman" w:cs="Times New Roman"/>
          <w:sz w:val="28"/>
          <w:szCs w:val="28"/>
        </w:rPr>
        <w:t xml:space="preserve">. </w:t>
      </w:r>
      <w:r w:rsidR="00DA566C">
        <w:rPr>
          <w:rFonts w:ascii="Times New Roman" w:hAnsi="Times New Roman" w:cs="Times New Roman"/>
          <w:sz w:val="28"/>
          <w:szCs w:val="28"/>
        </w:rPr>
        <w:t>814</w:t>
      </w:r>
      <w:r w:rsidR="004F59E5">
        <w:rPr>
          <w:rFonts w:ascii="Times New Roman" w:hAnsi="Times New Roman" w:cs="Times New Roman"/>
          <w:sz w:val="28"/>
          <w:szCs w:val="28"/>
        </w:rPr>
        <w:t xml:space="preserve"> тыс. рублей, что на 1</w:t>
      </w:r>
      <w:r w:rsidR="00DA566C">
        <w:rPr>
          <w:rFonts w:ascii="Times New Roman" w:hAnsi="Times New Roman" w:cs="Times New Roman"/>
          <w:sz w:val="28"/>
          <w:szCs w:val="28"/>
        </w:rPr>
        <w:t>4</w:t>
      </w:r>
      <w:r w:rsidR="0099072B">
        <w:rPr>
          <w:rFonts w:ascii="Times New Roman" w:hAnsi="Times New Roman" w:cs="Times New Roman"/>
          <w:sz w:val="28"/>
          <w:szCs w:val="28"/>
        </w:rPr>
        <w:t xml:space="preserve"> млн</w:t>
      </w:r>
      <w:r w:rsidR="00350924">
        <w:rPr>
          <w:rFonts w:ascii="Times New Roman" w:hAnsi="Times New Roman" w:cs="Times New Roman"/>
          <w:sz w:val="28"/>
          <w:szCs w:val="28"/>
        </w:rPr>
        <w:t xml:space="preserve">. </w:t>
      </w:r>
      <w:r w:rsidR="00DA566C">
        <w:rPr>
          <w:rFonts w:ascii="Times New Roman" w:hAnsi="Times New Roman" w:cs="Times New Roman"/>
          <w:sz w:val="28"/>
          <w:szCs w:val="28"/>
        </w:rPr>
        <w:t>623</w:t>
      </w:r>
      <w:r w:rsidRPr="000D267D">
        <w:rPr>
          <w:rFonts w:ascii="Times New Roman" w:hAnsi="Times New Roman" w:cs="Times New Roman"/>
          <w:sz w:val="28"/>
          <w:szCs w:val="28"/>
        </w:rPr>
        <w:t xml:space="preserve"> тыс. рублей меньше 201</w:t>
      </w:r>
      <w:r w:rsidR="00DA566C">
        <w:rPr>
          <w:rFonts w:ascii="Times New Roman" w:hAnsi="Times New Roman" w:cs="Times New Roman"/>
          <w:sz w:val="28"/>
          <w:szCs w:val="28"/>
        </w:rPr>
        <w:t>4</w:t>
      </w:r>
      <w:r w:rsidRPr="000D267D">
        <w:rPr>
          <w:rFonts w:ascii="Times New Roman" w:hAnsi="Times New Roman" w:cs="Times New Roman"/>
          <w:sz w:val="28"/>
          <w:szCs w:val="28"/>
        </w:rPr>
        <w:t xml:space="preserve"> года, снижение </w:t>
      </w:r>
      <w:r w:rsidR="00DA566C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Pr="000D267D">
        <w:rPr>
          <w:rFonts w:ascii="Times New Roman" w:hAnsi="Times New Roman" w:cs="Times New Roman"/>
          <w:sz w:val="28"/>
          <w:szCs w:val="28"/>
        </w:rPr>
        <w:t>произошло за счет</w:t>
      </w:r>
      <w:r w:rsidR="00DA566C">
        <w:rPr>
          <w:rFonts w:ascii="Times New Roman" w:hAnsi="Times New Roman" w:cs="Times New Roman"/>
          <w:sz w:val="28"/>
          <w:szCs w:val="28"/>
        </w:rPr>
        <w:t xml:space="preserve"> низкой заполняемости санатория 38 %, количество отдыхающих уменьшилось на 863 человека. С</w:t>
      </w:r>
      <w:r w:rsidRPr="000D267D">
        <w:rPr>
          <w:rFonts w:ascii="Times New Roman" w:hAnsi="Times New Roman" w:cs="Times New Roman"/>
          <w:sz w:val="28"/>
          <w:szCs w:val="28"/>
        </w:rPr>
        <w:t xml:space="preserve"> мая 2014 года перестали функцио</w:t>
      </w:r>
      <w:r w:rsidR="005768BF">
        <w:rPr>
          <w:rFonts w:ascii="Times New Roman" w:hAnsi="Times New Roman" w:cs="Times New Roman"/>
          <w:sz w:val="28"/>
          <w:szCs w:val="28"/>
        </w:rPr>
        <w:t>нировать отделения долечивания</w:t>
      </w:r>
      <w:r w:rsidR="001654F8">
        <w:rPr>
          <w:rFonts w:ascii="Times New Roman" w:hAnsi="Times New Roman" w:cs="Times New Roman"/>
          <w:sz w:val="28"/>
          <w:szCs w:val="28"/>
        </w:rPr>
        <w:t xml:space="preserve"> и реабилитации</w:t>
      </w:r>
      <w:r w:rsidR="005768BF">
        <w:rPr>
          <w:rFonts w:ascii="Times New Roman" w:hAnsi="Times New Roman" w:cs="Times New Roman"/>
          <w:sz w:val="28"/>
          <w:szCs w:val="28"/>
        </w:rPr>
        <w:t xml:space="preserve"> в связи с сокращением объемов </w:t>
      </w:r>
      <w:r w:rsidR="007F3371">
        <w:rPr>
          <w:rFonts w:ascii="Times New Roman" w:hAnsi="Times New Roman" w:cs="Times New Roman"/>
          <w:sz w:val="28"/>
          <w:szCs w:val="28"/>
        </w:rPr>
        <w:t xml:space="preserve">финансирования страховыми компаниями и фондом обязательного медицинского страхования. Потеря дохода </w:t>
      </w:r>
      <w:r w:rsidR="00403EFA">
        <w:rPr>
          <w:rFonts w:ascii="Times New Roman" w:hAnsi="Times New Roman" w:cs="Times New Roman"/>
          <w:sz w:val="28"/>
          <w:szCs w:val="28"/>
        </w:rPr>
        <w:t xml:space="preserve">от оказания медицинской помощи в отделениях реабилитации </w:t>
      </w:r>
      <w:r w:rsidR="007F3371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403EFA">
        <w:rPr>
          <w:rFonts w:ascii="Times New Roman" w:hAnsi="Times New Roman" w:cs="Times New Roman"/>
          <w:sz w:val="28"/>
          <w:szCs w:val="28"/>
        </w:rPr>
        <w:t xml:space="preserve">порядка 13 млн. рублей. </w:t>
      </w:r>
    </w:p>
    <w:p w:rsidR="00B97DF8" w:rsidRPr="00370D00" w:rsidRDefault="00DA566C" w:rsidP="00403EFA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97DF8" w:rsidRPr="00370D00">
        <w:rPr>
          <w:rFonts w:ascii="Times New Roman" w:hAnsi="Times New Roman" w:cs="Times New Roman"/>
          <w:sz w:val="28"/>
          <w:szCs w:val="28"/>
        </w:rPr>
        <w:t xml:space="preserve">Следует отметить, что на финансовую составляющую </w:t>
      </w:r>
      <w:r w:rsidR="00504F86">
        <w:rPr>
          <w:rFonts w:ascii="Times New Roman" w:hAnsi="Times New Roman" w:cs="Times New Roman"/>
          <w:sz w:val="28"/>
          <w:szCs w:val="28"/>
        </w:rPr>
        <w:t xml:space="preserve">ООО </w:t>
      </w:r>
      <w:r w:rsidRPr="00FB136C">
        <w:rPr>
          <w:rFonts w:ascii="Times New Roman" w:hAnsi="Times New Roman" w:cs="Times New Roman"/>
          <w:sz w:val="28"/>
          <w:szCs w:val="28"/>
        </w:rPr>
        <w:t>«С</w:t>
      </w:r>
      <w:r w:rsidR="00370D00" w:rsidRPr="00FB136C">
        <w:rPr>
          <w:rFonts w:ascii="Times New Roman" w:hAnsi="Times New Roman" w:cs="Times New Roman"/>
          <w:sz w:val="28"/>
          <w:szCs w:val="28"/>
        </w:rPr>
        <w:t xml:space="preserve">анаторий </w:t>
      </w:r>
      <w:r w:rsidR="00F7014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70D00" w:rsidRPr="00FB136C">
        <w:rPr>
          <w:rFonts w:ascii="Times New Roman" w:hAnsi="Times New Roman" w:cs="Times New Roman"/>
          <w:sz w:val="28"/>
          <w:szCs w:val="28"/>
        </w:rPr>
        <w:t>им. И.Д.</w:t>
      </w:r>
      <w:r w:rsidR="00F7014B">
        <w:rPr>
          <w:rFonts w:ascii="Times New Roman" w:hAnsi="Times New Roman" w:cs="Times New Roman"/>
          <w:sz w:val="28"/>
          <w:szCs w:val="28"/>
        </w:rPr>
        <w:t xml:space="preserve"> </w:t>
      </w:r>
      <w:r w:rsidR="00370D00" w:rsidRPr="00FB136C">
        <w:rPr>
          <w:rFonts w:ascii="Times New Roman" w:hAnsi="Times New Roman" w:cs="Times New Roman"/>
          <w:sz w:val="28"/>
          <w:szCs w:val="28"/>
        </w:rPr>
        <w:t xml:space="preserve">Черняховского» </w:t>
      </w:r>
      <w:r w:rsidR="00B97DF8" w:rsidRPr="00FB136C">
        <w:rPr>
          <w:rFonts w:ascii="Times New Roman" w:hAnsi="Times New Roman" w:cs="Times New Roman"/>
          <w:sz w:val="28"/>
          <w:szCs w:val="28"/>
        </w:rPr>
        <w:t>негативно повлияли следующие факторы:</w:t>
      </w:r>
      <w:r w:rsidR="00B97DF8" w:rsidRPr="00FB13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постоянное повышение цен и тарифов на продукты, медикаменты, коммунальные и прочие</w:t>
      </w:r>
      <w:r w:rsidR="00B97DF8" w:rsidRPr="00370D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виды услуг, необходимость проведения ремонтных работ - все эти факторы </w:t>
      </w:r>
      <w:r w:rsidR="00F7014B">
        <w:rPr>
          <w:rFonts w:ascii="Times New Roman" w:hAnsi="Times New Roman" w:cs="Times New Roman"/>
          <w:bCs/>
          <w:color w:val="000000"/>
          <w:sz w:val="28"/>
          <w:szCs w:val="28"/>
        </w:rPr>
        <w:t>привели</w:t>
      </w:r>
      <w:r w:rsidR="00B97DF8" w:rsidRPr="00370D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повышению себестоимости услуг. </w:t>
      </w:r>
      <w:r w:rsidR="00DB1455" w:rsidRPr="00370D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Себестоимость путевки в 2015 г. за 1 койко-место составила 1217,51 руб., что выше по отношению к 2014 году на 3,8%. </w:t>
      </w:r>
      <w:r w:rsidR="00B97DF8" w:rsidRPr="00370D00">
        <w:rPr>
          <w:rFonts w:ascii="Times New Roman" w:hAnsi="Times New Roman" w:cs="Times New Roman"/>
          <w:bCs/>
          <w:color w:val="000000"/>
          <w:sz w:val="28"/>
          <w:szCs w:val="28"/>
        </w:rPr>
        <w:t>Для того чтобы санаторий функционировал и был доступен для отдыха населения, путевки реализуются по минимальной стоимости</w:t>
      </w:r>
      <w:r w:rsidR="00DB1455" w:rsidRPr="00370D0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B1455" w:rsidRPr="00637E9C" w:rsidRDefault="00DB1455" w:rsidP="00DB145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 связи с</w:t>
      </w:r>
      <w:r w:rsidR="00F7014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снижением</w:t>
      </w:r>
      <w:r w:rsidRPr="00637E9C">
        <w:rPr>
          <w:rFonts w:ascii="Times New Roman" w:hAnsi="Times New Roman" w:cs="Times New Roman"/>
          <w:sz w:val="28"/>
          <w:szCs w:val="28"/>
        </w:rPr>
        <w:t xml:space="preserve"> дохода</w:t>
      </w:r>
      <w:r>
        <w:rPr>
          <w:rFonts w:ascii="Times New Roman" w:hAnsi="Times New Roman" w:cs="Times New Roman"/>
          <w:sz w:val="28"/>
          <w:szCs w:val="28"/>
        </w:rPr>
        <w:t xml:space="preserve"> уменьшилась</w:t>
      </w:r>
      <w:r w:rsidRPr="00637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сумма </w:t>
      </w:r>
      <w:r w:rsidRPr="00637E9C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, направленных на проведение ремонтных работ и реконструкцию основных фондов</w:t>
      </w:r>
      <w:r w:rsidRPr="00637E9C">
        <w:rPr>
          <w:rFonts w:ascii="Times New Roman" w:hAnsi="Times New Roman" w:cs="Times New Roman"/>
          <w:sz w:val="28"/>
          <w:szCs w:val="28"/>
        </w:rPr>
        <w:t>. В отчетном периоде на эти цели затрачено</w:t>
      </w:r>
      <w:r>
        <w:rPr>
          <w:rFonts w:ascii="Times New Roman" w:hAnsi="Times New Roman" w:cs="Times New Roman"/>
          <w:sz w:val="28"/>
          <w:szCs w:val="28"/>
        </w:rPr>
        <w:t xml:space="preserve"> 1 млн. 228 тыс. рублей, что</w:t>
      </w:r>
      <w:r w:rsidRPr="00637E9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 млн.520</w:t>
      </w:r>
      <w:r w:rsidRPr="00637E9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>меньше, чем в 2014 году (Таблица №2).</w:t>
      </w:r>
      <w:r w:rsidRPr="00637E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Средняя заработн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ая плата в обществе выросла на 1 % по сравнению с предыдущим периодом и составила 14 027 руб. (Таблица №3).</w:t>
      </w:r>
      <w:r w:rsidRPr="00637E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Фонд заработной платы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отчислениями</w:t>
      </w:r>
      <w:r w:rsidRPr="00637E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составляет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44</w:t>
      </w:r>
      <w:r w:rsidRPr="00637E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структуре </w:t>
      </w:r>
      <w:r w:rsidR="00F7014B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расходов общества</w:t>
      </w:r>
      <w:r w:rsidRPr="00637E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9A58D2">
        <w:rPr>
          <w:rFonts w:ascii="Times New Roman" w:hAnsi="Times New Roman" w:cs="Times New Roman"/>
          <w:bCs/>
          <w:sz w:val="28"/>
          <w:szCs w:val="28"/>
          <w:lang w:eastAsia="ar-SA"/>
        </w:rPr>
        <w:t>(Диаграмма №2).</w:t>
      </w:r>
      <w:r w:rsidR="00957CC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В 2015 году фонд оплаты труда с отчислениями составил 14 027 рублей, что на 9 % меньше 2014 года, уменьшение произошло за счет оптимизации численности работающих</w:t>
      </w:r>
      <w:r w:rsidR="00FB136C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:rsidR="00DB1455" w:rsidRPr="00FB136C" w:rsidRDefault="00DB1455" w:rsidP="00DB1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7014B">
        <w:rPr>
          <w:rFonts w:ascii="Times New Roman" w:hAnsi="Times New Roman" w:cs="Times New Roman"/>
          <w:sz w:val="28"/>
          <w:szCs w:val="28"/>
        </w:rPr>
        <w:t>Убыток</w:t>
      </w:r>
      <w:r>
        <w:rPr>
          <w:rFonts w:ascii="Times New Roman" w:hAnsi="Times New Roman" w:cs="Times New Roman"/>
          <w:sz w:val="28"/>
          <w:szCs w:val="28"/>
        </w:rPr>
        <w:t xml:space="preserve"> от финансово-хозяйственной деятел</w:t>
      </w:r>
      <w:r w:rsidR="00370D00">
        <w:rPr>
          <w:rFonts w:ascii="Times New Roman" w:hAnsi="Times New Roman" w:cs="Times New Roman"/>
          <w:sz w:val="28"/>
          <w:szCs w:val="28"/>
        </w:rPr>
        <w:t xml:space="preserve">ьности за 2015 год </w:t>
      </w:r>
      <w:r w:rsidR="00370D00" w:rsidRPr="00FB136C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Pr="00FB136C">
        <w:rPr>
          <w:rFonts w:ascii="Times New Roman" w:hAnsi="Times New Roman" w:cs="Times New Roman"/>
          <w:sz w:val="28"/>
          <w:szCs w:val="28"/>
        </w:rPr>
        <w:t>3 047</w:t>
      </w:r>
      <w:r w:rsidR="00370D00" w:rsidRPr="00FB136C">
        <w:rPr>
          <w:rFonts w:ascii="Times New Roman" w:hAnsi="Times New Roman" w:cs="Times New Roman"/>
          <w:sz w:val="28"/>
          <w:szCs w:val="28"/>
        </w:rPr>
        <w:t xml:space="preserve"> тыс. руб., что на 0,3 % больше 2014 года (3 039 тыс. руб.).</w:t>
      </w:r>
    </w:p>
    <w:p w:rsidR="00504F86" w:rsidRDefault="00504F86" w:rsidP="00DB1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136C">
        <w:rPr>
          <w:rFonts w:ascii="Times New Roman" w:hAnsi="Times New Roman" w:cs="Times New Roman"/>
          <w:sz w:val="28"/>
          <w:szCs w:val="28"/>
        </w:rPr>
        <w:t xml:space="preserve">      ООО «Санаторий им. И.Д.</w:t>
      </w:r>
      <w:r w:rsidR="00F7014B">
        <w:rPr>
          <w:rFonts w:ascii="Times New Roman" w:hAnsi="Times New Roman" w:cs="Times New Roman"/>
          <w:sz w:val="28"/>
          <w:szCs w:val="28"/>
        </w:rPr>
        <w:t xml:space="preserve"> </w:t>
      </w:r>
      <w:r w:rsidRPr="00FB136C">
        <w:rPr>
          <w:rFonts w:ascii="Times New Roman" w:hAnsi="Times New Roman" w:cs="Times New Roman"/>
          <w:sz w:val="28"/>
          <w:szCs w:val="28"/>
        </w:rPr>
        <w:t>Черняховского»</w:t>
      </w:r>
      <w:r>
        <w:rPr>
          <w:rFonts w:ascii="Times New Roman" w:hAnsi="Times New Roman" w:cs="Times New Roman"/>
          <w:sz w:val="28"/>
          <w:szCs w:val="28"/>
        </w:rPr>
        <w:t xml:space="preserve"> в 2015 году провело аварийно-восстановительные работы по замене трансформатора, сметная стоимость работ </w:t>
      </w:r>
      <w:r w:rsidR="00F701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416 883 руб.  </w:t>
      </w:r>
    </w:p>
    <w:p w:rsidR="00DB1455" w:rsidRDefault="00DB1455" w:rsidP="00DB145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37E9C">
        <w:rPr>
          <w:rFonts w:ascii="Times New Roman" w:hAnsi="Times New Roman" w:cs="Times New Roman"/>
          <w:sz w:val="28"/>
          <w:szCs w:val="28"/>
        </w:rPr>
        <w:t>В целях увеличения конкурентоспособности на внутреннем и внешнем рынке по заполняемости санатория им. И.Д. Черняховского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E9C">
        <w:rPr>
          <w:rFonts w:ascii="Times New Roman" w:hAnsi="Times New Roman" w:cs="Times New Roman"/>
          <w:iCs/>
          <w:sz w:val="28"/>
          <w:szCs w:val="28"/>
        </w:rPr>
        <w:t xml:space="preserve">в 2014 году </w:t>
      </w:r>
      <w:r>
        <w:rPr>
          <w:rFonts w:ascii="Times New Roman" w:hAnsi="Times New Roman" w:cs="Times New Roman"/>
          <w:iCs/>
          <w:sz w:val="28"/>
          <w:szCs w:val="28"/>
        </w:rPr>
        <w:t xml:space="preserve">Федерацией организаций </w:t>
      </w:r>
      <w:r w:rsidR="00F7014B">
        <w:rPr>
          <w:rFonts w:ascii="Times New Roman" w:hAnsi="Times New Roman" w:cs="Times New Roman"/>
          <w:iCs/>
          <w:sz w:val="28"/>
          <w:szCs w:val="28"/>
        </w:rPr>
        <w:t xml:space="preserve">профсоюзов </w:t>
      </w:r>
      <w:r>
        <w:rPr>
          <w:rFonts w:ascii="Times New Roman" w:hAnsi="Times New Roman" w:cs="Times New Roman"/>
          <w:iCs/>
          <w:sz w:val="28"/>
          <w:szCs w:val="28"/>
        </w:rPr>
        <w:t>Курской области</w:t>
      </w:r>
      <w:r w:rsidRPr="00637E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7014B">
        <w:rPr>
          <w:rFonts w:ascii="Times New Roman" w:hAnsi="Times New Roman" w:cs="Times New Roman"/>
          <w:iCs/>
          <w:sz w:val="28"/>
          <w:szCs w:val="28"/>
        </w:rPr>
        <w:t>проведены</w:t>
      </w:r>
      <w:r w:rsidRPr="00637E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7014B" w:rsidRPr="00637E9C">
        <w:rPr>
          <w:rFonts w:ascii="Times New Roman" w:hAnsi="Times New Roman" w:cs="Times New Roman"/>
          <w:iCs/>
          <w:sz w:val="28"/>
          <w:szCs w:val="28"/>
        </w:rPr>
        <w:t>на сумму</w:t>
      </w:r>
      <w:r w:rsidR="00F7014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7014B" w:rsidRPr="00637E9C">
        <w:rPr>
          <w:rFonts w:ascii="Times New Roman" w:hAnsi="Times New Roman" w:cs="Times New Roman"/>
          <w:iCs/>
          <w:sz w:val="28"/>
          <w:szCs w:val="28"/>
        </w:rPr>
        <w:t xml:space="preserve">1 млн. 400 тыс. руб. </w:t>
      </w:r>
      <w:r w:rsidRPr="00637E9C">
        <w:rPr>
          <w:rFonts w:ascii="Times New Roman" w:hAnsi="Times New Roman" w:cs="Times New Roman"/>
          <w:iCs/>
          <w:sz w:val="28"/>
          <w:szCs w:val="28"/>
        </w:rPr>
        <w:t>проектирование</w:t>
      </w:r>
      <w:r w:rsidR="00F7014B">
        <w:rPr>
          <w:rFonts w:ascii="Times New Roman" w:hAnsi="Times New Roman" w:cs="Times New Roman"/>
          <w:iCs/>
          <w:sz w:val="28"/>
          <w:szCs w:val="28"/>
        </w:rPr>
        <w:t xml:space="preserve"> и реконструкция</w:t>
      </w:r>
      <w:r w:rsidRPr="00637E9C">
        <w:rPr>
          <w:rFonts w:ascii="Times New Roman" w:hAnsi="Times New Roman" w:cs="Times New Roman"/>
          <w:iCs/>
          <w:sz w:val="28"/>
          <w:szCs w:val="28"/>
        </w:rPr>
        <w:t xml:space="preserve"> имеющихся площадей для создания соляной пещеры</w:t>
      </w:r>
      <w:r w:rsidR="00F7014B">
        <w:rPr>
          <w:rFonts w:ascii="Times New Roman" w:hAnsi="Times New Roman" w:cs="Times New Roman"/>
          <w:iCs/>
          <w:sz w:val="28"/>
          <w:szCs w:val="28"/>
        </w:rPr>
        <w:t>.</w:t>
      </w:r>
      <w:r w:rsidRPr="00637E9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B1455" w:rsidRDefault="00DB1455" w:rsidP="00403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2E1" w:rsidRDefault="00A732E1" w:rsidP="001C7E39">
      <w:pPr>
        <w:spacing w:after="0"/>
        <w:jc w:val="right"/>
        <w:rPr>
          <w:rFonts w:ascii="Times New Roman" w:hAnsi="Times New Roman" w:cs="Times New Roman"/>
        </w:rPr>
      </w:pPr>
    </w:p>
    <w:p w:rsidR="00A732E1" w:rsidRDefault="00A732E1" w:rsidP="001C7E39">
      <w:pPr>
        <w:spacing w:after="0"/>
        <w:jc w:val="right"/>
        <w:rPr>
          <w:rFonts w:ascii="Times New Roman" w:hAnsi="Times New Roman" w:cs="Times New Roman"/>
        </w:rPr>
      </w:pPr>
    </w:p>
    <w:p w:rsidR="001C7E39" w:rsidRPr="001C7E39" w:rsidRDefault="001C7E39" w:rsidP="001C7E39">
      <w:pPr>
        <w:spacing w:after="0"/>
        <w:jc w:val="right"/>
      </w:pPr>
      <w:r w:rsidRPr="001C7E39">
        <w:rPr>
          <w:rFonts w:ascii="Times New Roman" w:hAnsi="Times New Roman" w:cs="Times New Roman"/>
        </w:rPr>
        <w:t>Диаграмма №2</w:t>
      </w:r>
    </w:p>
    <w:p w:rsidR="001C7272" w:rsidRDefault="001C7272" w:rsidP="009A58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B0D1E44" wp14:editId="43C786CE">
            <wp:extent cx="6313335" cy="3188473"/>
            <wp:effectExtent l="0" t="0" r="11430" b="120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2B15" w:rsidRDefault="004F59E5" w:rsidP="00DB145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303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58E5" w:rsidRDefault="002E58E5" w:rsidP="00A362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36216" w:rsidRDefault="00A36216" w:rsidP="00A362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216">
        <w:rPr>
          <w:rFonts w:ascii="Times New Roman" w:hAnsi="Times New Roman" w:cs="Times New Roman"/>
          <w:b/>
          <w:sz w:val="28"/>
          <w:szCs w:val="28"/>
        </w:rPr>
        <w:t>ООО «Туристская гостиница «Курск»</w:t>
      </w:r>
    </w:p>
    <w:p w:rsidR="00EF5AAA" w:rsidRPr="00D27B6F" w:rsidRDefault="00D208A7" w:rsidP="00AF50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161D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61D9C">
        <w:rPr>
          <w:rStyle w:val="FontStyle43"/>
          <w:rFonts w:eastAsia="Arial" w:cs="Times New Roman"/>
          <w:sz w:val="28"/>
          <w:szCs w:val="28"/>
        </w:rPr>
        <w:t xml:space="preserve">  </w:t>
      </w:r>
      <w:r w:rsidR="00477058" w:rsidRPr="00E80C37">
        <w:rPr>
          <w:rStyle w:val="FontStyle43"/>
          <w:rFonts w:eastAsia="Arial" w:cs="Times New Roman"/>
          <w:sz w:val="28"/>
          <w:szCs w:val="28"/>
        </w:rPr>
        <w:t xml:space="preserve">В </w:t>
      </w:r>
      <w:r w:rsidR="00FB46B4" w:rsidRPr="00E80C37">
        <w:rPr>
          <w:rFonts w:ascii="Times New Roman" w:hAnsi="Times New Roman" w:cs="Times New Roman"/>
          <w:sz w:val="28"/>
          <w:szCs w:val="28"/>
        </w:rPr>
        <w:t>ООО «Туристская гостиница «Курск»</w:t>
      </w:r>
      <w:r w:rsidR="00477058" w:rsidRPr="00E80C37">
        <w:rPr>
          <w:rFonts w:ascii="Times New Roman" w:hAnsi="Times New Roman" w:cs="Times New Roman"/>
          <w:sz w:val="28"/>
          <w:szCs w:val="28"/>
        </w:rPr>
        <w:t xml:space="preserve"> </w:t>
      </w:r>
      <w:r w:rsidR="0028793A" w:rsidRPr="00E80C37">
        <w:rPr>
          <w:rFonts w:ascii="Times New Roman" w:hAnsi="Times New Roman" w:cs="Times New Roman"/>
          <w:sz w:val="28"/>
          <w:szCs w:val="28"/>
        </w:rPr>
        <w:t xml:space="preserve">заполняемость </w:t>
      </w:r>
      <w:r w:rsidR="00D20110" w:rsidRPr="00E80C37">
        <w:rPr>
          <w:rFonts w:ascii="Times New Roman" w:hAnsi="Times New Roman" w:cs="Times New Roman"/>
          <w:sz w:val="28"/>
          <w:szCs w:val="28"/>
        </w:rPr>
        <w:t>уменьшилась</w:t>
      </w:r>
      <w:r w:rsidR="00C92AAA" w:rsidRPr="00E80C37">
        <w:rPr>
          <w:rFonts w:ascii="Times New Roman" w:hAnsi="Times New Roman" w:cs="Times New Roman"/>
          <w:sz w:val="28"/>
          <w:szCs w:val="28"/>
        </w:rPr>
        <w:t xml:space="preserve"> на 8</w:t>
      </w:r>
      <w:r w:rsidR="00477058" w:rsidRPr="00E80C37">
        <w:rPr>
          <w:rFonts w:ascii="Times New Roman" w:hAnsi="Times New Roman" w:cs="Times New Roman"/>
          <w:sz w:val="28"/>
          <w:szCs w:val="28"/>
        </w:rPr>
        <w:t>,6%</w:t>
      </w:r>
      <w:r w:rsidR="002A58CE" w:rsidRPr="00E80C37">
        <w:rPr>
          <w:rFonts w:ascii="Times New Roman" w:hAnsi="Times New Roman" w:cs="Times New Roman"/>
          <w:sz w:val="28"/>
          <w:szCs w:val="28"/>
        </w:rPr>
        <w:t>,</w:t>
      </w:r>
      <w:r w:rsidR="00477058" w:rsidRPr="00E80C37">
        <w:rPr>
          <w:rFonts w:ascii="Times New Roman" w:hAnsi="Times New Roman" w:cs="Times New Roman"/>
          <w:sz w:val="28"/>
          <w:szCs w:val="28"/>
        </w:rPr>
        <w:t xml:space="preserve"> </w:t>
      </w:r>
      <w:r w:rsidR="00A36216" w:rsidRPr="00E80C37">
        <w:rPr>
          <w:rFonts w:ascii="Times New Roman" w:hAnsi="Times New Roman" w:cs="Times New Roman"/>
          <w:sz w:val="28"/>
          <w:szCs w:val="28"/>
        </w:rPr>
        <w:t>в результате</w:t>
      </w:r>
      <w:r w:rsidR="00477058" w:rsidRPr="00E80C37">
        <w:rPr>
          <w:rFonts w:ascii="Times New Roman" w:hAnsi="Times New Roman" w:cs="Times New Roman"/>
          <w:sz w:val="28"/>
          <w:szCs w:val="28"/>
        </w:rPr>
        <w:t xml:space="preserve"> </w:t>
      </w:r>
      <w:r w:rsidR="002A58CE" w:rsidRPr="00E80C37">
        <w:rPr>
          <w:rFonts w:ascii="Times New Roman" w:hAnsi="Times New Roman" w:cs="Times New Roman"/>
          <w:sz w:val="28"/>
          <w:szCs w:val="28"/>
        </w:rPr>
        <w:t xml:space="preserve">произошло </w:t>
      </w:r>
      <w:r w:rsidR="00477058" w:rsidRPr="00E80C37">
        <w:rPr>
          <w:rFonts w:ascii="Times New Roman" w:hAnsi="Times New Roman" w:cs="Times New Roman"/>
          <w:sz w:val="28"/>
          <w:szCs w:val="28"/>
        </w:rPr>
        <w:t xml:space="preserve">снижение дохода </w:t>
      </w:r>
      <w:r w:rsidR="00850F30" w:rsidRPr="00E80C37">
        <w:rPr>
          <w:rFonts w:ascii="Times New Roman" w:hAnsi="Times New Roman" w:cs="Times New Roman"/>
          <w:sz w:val="28"/>
          <w:szCs w:val="28"/>
        </w:rPr>
        <w:t xml:space="preserve">на </w:t>
      </w:r>
      <w:r w:rsidR="00C92AAA" w:rsidRPr="00E80C37">
        <w:rPr>
          <w:rFonts w:ascii="Times New Roman" w:hAnsi="Times New Roman" w:cs="Times New Roman"/>
          <w:sz w:val="28"/>
          <w:szCs w:val="28"/>
        </w:rPr>
        <w:t xml:space="preserve">13,6 </w:t>
      </w:r>
      <w:r w:rsidR="00850F30" w:rsidRPr="00E80C37">
        <w:rPr>
          <w:rFonts w:ascii="Times New Roman" w:hAnsi="Times New Roman" w:cs="Times New Roman"/>
          <w:sz w:val="28"/>
          <w:szCs w:val="28"/>
        </w:rPr>
        <w:t>%</w:t>
      </w:r>
      <w:r w:rsidR="00FB46B4" w:rsidRPr="00E80C37">
        <w:rPr>
          <w:rFonts w:ascii="Times New Roman" w:hAnsi="Times New Roman" w:cs="Times New Roman"/>
          <w:sz w:val="28"/>
          <w:szCs w:val="28"/>
        </w:rPr>
        <w:t xml:space="preserve"> (с </w:t>
      </w:r>
      <w:r w:rsidR="00B30306" w:rsidRPr="00E80C37">
        <w:rPr>
          <w:rFonts w:ascii="Times New Roman" w:hAnsi="Times New Roman" w:cs="Times New Roman"/>
          <w:sz w:val="28"/>
          <w:szCs w:val="28"/>
        </w:rPr>
        <w:t>5</w:t>
      </w:r>
      <w:r w:rsidR="00C92AAA" w:rsidRPr="00E80C37">
        <w:rPr>
          <w:rFonts w:ascii="Times New Roman" w:hAnsi="Times New Roman" w:cs="Times New Roman"/>
          <w:sz w:val="28"/>
          <w:szCs w:val="28"/>
        </w:rPr>
        <w:t>3</w:t>
      </w:r>
      <w:r w:rsidR="00E40370" w:rsidRPr="00E80C37">
        <w:rPr>
          <w:rFonts w:ascii="Times New Roman" w:hAnsi="Times New Roman" w:cs="Times New Roman"/>
          <w:sz w:val="28"/>
          <w:szCs w:val="28"/>
        </w:rPr>
        <w:t xml:space="preserve"> </w:t>
      </w:r>
      <w:r w:rsidR="00350924" w:rsidRPr="00E80C37">
        <w:rPr>
          <w:rFonts w:ascii="Times New Roman" w:hAnsi="Times New Roman" w:cs="Times New Roman"/>
          <w:sz w:val="28"/>
          <w:szCs w:val="28"/>
        </w:rPr>
        <w:t>м</w:t>
      </w:r>
      <w:r w:rsidR="0099072B" w:rsidRPr="00E80C37">
        <w:rPr>
          <w:rFonts w:ascii="Times New Roman" w:hAnsi="Times New Roman" w:cs="Times New Roman"/>
          <w:sz w:val="28"/>
          <w:szCs w:val="28"/>
        </w:rPr>
        <w:t>лн</w:t>
      </w:r>
      <w:r w:rsidR="00350924" w:rsidRPr="00E80C37">
        <w:rPr>
          <w:rFonts w:ascii="Times New Roman" w:hAnsi="Times New Roman" w:cs="Times New Roman"/>
          <w:sz w:val="28"/>
          <w:szCs w:val="28"/>
        </w:rPr>
        <w:t>.</w:t>
      </w:r>
      <w:r w:rsidR="00FB46B4" w:rsidRPr="00E80C37">
        <w:rPr>
          <w:rFonts w:ascii="Times New Roman" w:hAnsi="Times New Roman" w:cs="Times New Roman"/>
          <w:sz w:val="28"/>
          <w:szCs w:val="28"/>
        </w:rPr>
        <w:t> </w:t>
      </w:r>
      <w:r w:rsidR="00C92AAA" w:rsidRPr="00E80C37">
        <w:rPr>
          <w:rFonts w:ascii="Times New Roman" w:hAnsi="Times New Roman" w:cs="Times New Roman"/>
          <w:sz w:val="28"/>
          <w:szCs w:val="28"/>
        </w:rPr>
        <w:t xml:space="preserve">157 тыс. руб. в 2014 </w:t>
      </w:r>
      <w:r w:rsidR="00FB46B4" w:rsidRPr="00E80C37">
        <w:rPr>
          <w:rFonts w:ascii="Times New Roman" w:hAnsi="Times New Roman" w:cs="Times New Roman"/>
          <w:sz w:val="28"/>
          <w:szCs w:val="28"/>
        </w:rPr>
        <w:t xml:space="preserve">г. до </w:t>
      </w:r>
      <w:r w:rsidR="00C92AAA" w:rsidRPr="00E80C37">
        <w:rPr>
          <w:rFonts w:ascii="Times New Roman" w:hAnsi="Times New Roman" w:cs="Times New Roman"/>
          <w:sz w:val="28"/>
          <w:szCs w:val="28"/>
        </w:rPr>
        <w:t>45</w:t>
      </w:r>
      <w:r w:rsidR="00437D13" w:rsidRPr="00E80C37">
        <w:rPr>
          <w:rFonts w:ascii="Times New Roman" w:hAnsi="Times New Roman" w:cs="Times New Roman"/>
          <w:sz w:val="28"/>
          <w:szCs w:val="28"/>
        </w:rPr>
        <w:t xml:space="preserve"> </w:t>
      </w:r>
      <w:r w:rsidR="00350924" w:rsidRPr="00E80C37">
        <w:rPr>
          <w:rFonts w:ascii="Times New Roman" w:hAnsi="Times New Roman" w:cs="Times New Roman"/>
          <w:sz w:val="28"/>
          <w:szCs w:val="28"/>
        </w:rPr>
        <w:t>м</w:t>
      </w:r>
      <w:r w:rsidR="0099072B" w:rsidRPr="00E80C37">
        <w:rPr>
          <w:rFonts w:ascii="Times New Roman" w:hAnsi="Times New Roman" w:cs="Times New Roman"/>
          <w:sz w:val="28"/>
          <w:szCs w:val="28"/>
        </w:rPr>
        <w:t>лн</w:t>
      </w:r>
      <w:r w:rsidR="00350924" w:rsidRPr="00E80C37">
        <w:rPr>
          <w:rFonts w:ascii="Times New Roman" w:hAnsi="Times New Roman" w:cs="Times New Roman"/>
          <w:sz w:val="28"/>
          <w:szCs w:val="28"/>
        </w:rPr>
        <w:t>.</w:t>
      </w:r>
      <w:r w:rsidR="00CE4C8B" w:rsidRPr="00E80C37">
        <w:rPr>
          <w:rFonts w:ascii="Times New Roman" w:hAnsi="Times New Roman" w:cs="Times New Roman"/>
          <w:sz w:val="28"/>
          <w:szCs w:val="28"/>
        </w:rPr>
        <w:t> </w:t>
      </w:r>
      <w:r w:rsidR="00C92AAA" w:rsidRPr="00E80C37">
        <w:rPr>
          <w:rFonts w:ascii="Times New Roman" w:hAnsi="Times New Roman" w:cs="Times New Roman"/>
          <w:sz w:val="28"/>
          <w:szCs w:val="28"/>
        </w:rPr>
        <w:t xml:space="preserve">905 тыс. руб. </w:t>
      </w:r>
      <w:proofErr w:type="gramStart"/>
      <w:r w:rsidR="00C92AAA" w:rsidRPr="00E80C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92AAA" w:rsidRPr="00E80C37">
        <w:rPr>
          <w:rFonts w:ascii="Times New Roman" w:hAnsi="Times New Roman" w:cs="Times New Roman"/>
          <w:sz w:val="28"/>
          <w:szCs w:val="28"/>
        </w:rPr>
        <w:t xml:space="preserve"> 2015</w:t>
      </w:r>
      <w:r w:rsidR="00FB46B4" w:rsidRPr="00E80C37">
        <w:rPr>
          <w:rFonts w:ascii="Times New Roman" w:hAnsi="Times New Roman" w:cs="Times New Roman"/>
          <w:sz w:val="28"/>
          <w:szCs w:val="28"/>
        </w:rPr>
        <w:t>г.)</w:t>
      </w:r>
      <w:r w:rsidR="001F7592" w:rsidRPr="00E80C37">
        <w:rPr>
          <w:rFonts w:ascii="Times New Roman" w:hAnsi="Times New Roman" w:cs="Times New Roman"/>
          <w:sz w:val="28"/>
          <w:szCs w:val="28"/>
        </w:rPr>
        <w:t>.</w:t>
      </w:r>
      <w:r w:rsidR="00FD453A" w:rsidRPr="00E80C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 период 201</w:t>
      </w:r>
      <w:r w:rsidR="00CD4126" w:rsidRPr="00E80C37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FD453A" w:rsidRPr="00E80C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выполнены ремонтные работы</w:t>
      </w:r>
      <w:r w:rsidR="0025175C" w:rsidRPr="00E80C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FD453A" w:rsidRPr="00E80C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сумму  </w:t>
      </w:r>
      <w:r w:rsidR="00CD4126" w:rsidRPr="00E80C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 </w:t>
      </w:r>
      <w:r w:rsidR="0099072B" w:rsidRPr="00E80C37">
        <w:rPr>
          <w:rFonts w:ascii="Times New Roman" w:eastAsia="Times New Roman" w:hAnsi="Times New Roman" w:cs="Times New Roman"/>
          <w:sz w:val="26"/>
          <w:szCs w:val="26"/>
          <w:lang w:eastAsia="ar-SA"/>
        </w:rPr>
        <w:t>м</w:t>
      </w:r>
      <w:r w:rsidR="00350924" w:rsidRPr="00E80C37">
        <w:rPr>
          <w:rFonts w:ascii="Times New Roman" w:eastAsia="Times New Roman" w:hAnsi="Times New Roman" w:cs="Times New Roman"/>
          <w:sz w:val="26"/>
          <w:szCs w:val="26"/>
          <w:lang w:eastAsia="ar-SA"/>
        </w:rPr>
        <w:t>л</w:t>
      </w:r>
      <w:r w:rsidR="0099072B" w:rsidRPr="00E80C37">
        <w:rPr>
          <w:rFonts w:ascii="Times New Roman" w:eastAsia="Times New Roman" w:hAnsi="Times New Roman" w:cs="Times New Roman"/>
          <w:sz w:val="26"/>
          <w:szCs w:val="26"/>
          <w:lang w:eastAsia="ar-SA"/>
        </w:rPr>
        <w:t>н</w:t>
      </w:r>
      <w:r w:rsidR="00350924" w:rsidRPr="00E80C3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161D9C" w:rsidRPr="00E80C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D4126" w:rsidRPr="00E80C37">
        <w:rPr>
          <w:rFonts w:ascii="Times New Roman" w:eastAsia="Times New Roman" w:hAnsi="Times New Roman" w:cs="Times New Roman"/>
          <w:sz w:val="26"/>
          <w:szCs w:val="26"/>
          <w:lang w:eastAsia="ar-SA"/>
        </w:rPr>
        <w:t>860</w:t>
      </w:r>
      <w:r w:rsidR="00FD453A" w:rsidRPr="00E80C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тыс. руб., </w:t>
      </w:r>
      <w:r w:rsidR="00FD453A" w:rsidRPr="00D27B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что на </w:t>
      </w:r>
      <w:r w:rsidR="00CD4126" w:rsidRPr="00D27B6F">
        <w:rPr>
          <w:rFonts w:ascii="Times New Roman" w:eastAsia="Times New Roman" w:hAnsi="Times New Roman" w:cs="Times New Roman"/>
          <w:sz w:val="28"/>
          <w:szCs w:val="28"/>
          <w:lang w:eastAsia="ar-SA"/>
        </w:rPr>
        <w:t>159</w:t>
      </w:r>
      <w:r w:rsidR="00C15525" w:rsidRPr="00D27B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D453A" w:rsidRPr="00D27B6F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 мен</w:t>
      </w:r>
      <w:r w:rsidR="00CE4C8B" w:rsidRPr="00D27B6F">
        <w:rPr>
          <w:rFonts w:ascii="Times New Roman" w:eastAsia="Times New Roman" w:hAnsi="Times New Roman" w:cs="Times New Roman"/>
          <w:sz w:val="28"/>
          <w:szCs w:val="28"/>
          <w:lang w:eastAsia="ar-SA"/>
        </w:rPr>
        <w:t>ьш</w:t>
      </w:r>
      <w:r w:rsidR="00BA0229" w:rsidRPr="00D27B6F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FD453A" w:rsidRPr="00D27B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предыдущего года</w:t>
      </w:r>
      <w:r w:rsidR="001B1290" w:rsidRPr="00D27B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том числе: </w:t>
      </w:r>
      <w:r w:rsidR="004605A4" w:rsidRPr="00D27B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ремонту фасада здания гостиницы на 250 тыс. руб., цокольного этажа </w:t>
      </w:r>
      <w:r w:rsidR="001B1290" w:rsidRPr="00D27B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 w:rsidR="004605A4" w:rsidRPr="00D27B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72,5 тыс. руб., </w:t>
      </w:r>
      <w:r w:rsidR="001B1290" w:rsidRPr="00D27B6F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</w:t>
      </w:r>
      <w:r w:rsidR="00EF5AAA" w:rsidRPr="00D27B6F">
        <w:rPr>
          <w:rFonts w:ascii="Times New Roman" w:eastAsia="Times New Roman" w:hAnsi="Times New Roman" w:cs="Times New Roman"/>
          <w:sz w:val="28"/>
          <w:szCs w:val="28"/>
          <w:lang w:eastAsia="ar-SA"/>
        </w:rPr>
        <w:t>ерного фонда на 142,7 тыс. руб.</w:t>
      </w:r>
      <w:r w:rsidR="001B1290" w:rsidRPr="00D27B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14F8F" w:rsidRPr="00D27B6F" w:rsidRDefault="00A14F8F" w:rsidP="00AF50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7B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В 2015 году в эксплуатацию введены новые  основные средства стоимостью 246 тыс. руб. (обновление лифтов).</w:t>
      </w:r>
    </w:p>
    <w:p w:rsidR="00A14F8F" w:rsidRPr="00D27B6F" w:rsidRDefault="00A14F8F" w:rsidP="00AF50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7B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3F28D0" w:rsidRPr="00D27B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27B6F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Балансовая стоимость основных средств на  01.01.2016 года составила 8 млн. 920 тыс.</w:t>
      </w:r>
      <w:r w:rsidR="003F28D0" w:rsidRPr="00D27B6F">
        <w:rPr>
          <w:rFonts w:ascii="Times New Roman" w:eastAsia="Times New Roman" w:hAnsi="Times New Roman" w:cs="Times New Roman"/>
          <w:sz w:val="28"/>
          <w:szCs w:val="28"/>
          <w:lang w:eastAsia="ar-SA"/>
        </w:rPr>
        <w:t>, износ основных средств – 6 млн. 827 тыс. руб. По данным годового баланса за отчетный год половин</w:t>
      </w:r>
      <w:r w:rsidR="002A58CE" w:rsidRPr="00D27B6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3F28D0" w:rsidRPr="00D27B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основных средств</w:t>
      </w:r>
      <w:r w:rsidR="002A58CE" w:rsidRPr="00D27B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имеет</w:t>
      </w:r>
      <w:r w:rsidR="003F28D0" w:rsidRPr="00D27B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износ </w:t>
      </w:r>
      <w:r w:rsidR="002A58CE" w:rsidRPr="00D27B6F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3F28D0" w:rsidRPr="00D27B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00 %. </w:t>
      </w:r>
      <w:r w:rsidR="002A58CE" w:rsidRPr="00D27B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Таким </w:t>
      </w:r>
      <w:r w:rsidR="00D605FC" w:rsidRPr="00D27B6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образом,</w:t>
      </w:r>
      <w:r w:rsidR="002A58CE" w:rsidRPr="00D27B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существует</w:t>
      </w:r>
      <w:r w:rsidR="003F28D0" w:rsidRPr="00D27B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острая необходимость обновления основных фондов.</w:t>
      </w:r>
    </w:p>
    <w:p w:rsidR="00FD453A" w:rsidRPr="00D27B6F" w:rsidRDefault="00EF5AAA" w:rsidP="00AF50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7B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28793A" w:rsidRPr="00D27B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Низкий уровень заполнения гостиницы </w:t>
      </w:r>
      <w:r w:rsidR="00DD3EE0" w:rsidRPr="00D27B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отрицательно </w:t>
      </w:r>
      <w:r w:rsidR="00CD4126" w:rsidRPr="00D27B6F">
        <w:rPr>
          <w:rFonts w:ascii="Times New Roman" w:eastAsia="Times New Roman" w:hAnsi="Times New Roman" w:cs="Times New Roman"/>
          <w:sz w:val="28"/>
          <w:szCs w:val="28"/>
          <w:lang w:eastAsia="ar-SA"/>
        </w:rPr>
        <w:t>сказался</w:t>
      </w:r>
      <w:r w:rsidR="00DD3EE0" w:rsidRPr="00D27B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r w:rsidR="00CD4126" w:rsidRPr="00D27B6F">
        <w:rPr>
          <w:rFonts w:ascii="Times New Roman" w:hAnsi="Times New Roman" w:cs="Times New Roman"/>
          <w:sz w:val="28"/>
          <w:szCs w:val="28"/>
        </w:rPr>
        <w:t xml:space="preserve">финансовом результате </w:t>
      </w:r>
      <w:r w:rsidR="00DD3EE0" w:rsidRPr="00D27B6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общества,</w:t>
      </w:r>
      <w:r w:rsidR="00CD4126" w:rsidRPr="00D27B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убыток</w:t>
      </w:r>
      <w:r w:rsidR="002A58CE" w:rsidRPr="00D27B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2015 г.</w:t>
      </w:r>
      <w:r w:rsidR="00CD4126" w:rsidRPr="00D27B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A58CE" w:rsidRPr="00D27B6F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составил</w:t>
      </w:r>
      <w:r w:rsidR="003D19B8" w:rsidRPr="00D27B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D4126" w:rsidRPr="00D27B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332 </w:t>
      </w:r>
      <w:r w:rsidR="003D19B8" w:rsidRPr="00D27B6F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</w:t>
      </w:r>
      <w:r w:rsidR="00A36216" w:rsidRPr="00D27B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ей, </w:t>
      </w:r>
      <w:r w:rsidR="005B6E3B" w:rsidRPr="00D27B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2014 году общество получило прибыль в 4 тыс. руб. </w:t>
      </w:r>
      <w:r w:rsidR="009A58D2" w:rsidRPr="00D27B6F">
        <w:rPr>
          <w:rFonts w:ascii="Times New Roman" w:eastAsia="Times New Roman" w:hAnsi="Times New Roman" w:cs="Times New Roman"/>
          <w:sz w:val="28"/>
          <w:szCs w:val="28"/>
          <w:lang w:eastAsia="ar-SA"/>
        </w:rPr>
        <w:t>(Таблица №1).</w:t>
      </w:r>
    </w:p>
    <w:p w:rsidR="00D605FC" w:rsidRDefault="00E40370" w:rsidP="00D605FC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 w:eastAsia="ar-SA"/>
        </w:rPr>
      </w:pPr>
      <w:r w:rsidRPr="00D27B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1654F8" w:rsidRPr="00D27B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D27B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D27B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Средняя заработная плата </w:t>
      </w:r>
      <w:r w:rsidR="00EF5AAA" w:rsidRPr="00D27B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отчетном периоде снизилась</w:t>
      </w:r>
      <w:r w:rsidRPr="00D27B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на </w:t>
      </w:r>
      <w:r w:rsidR="00EF5AAA" w:rsidRPr="00D27B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5,9</w:t>
      </w:r>
      <w:r w:rsidRPr="00D27B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% по сравнению с предыдущим </w:t>
      </w:r>
      <w:r w:rsidR="00442097" w:rsidRPr="00D27B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годом</w:t>
      </w:r>
      <w:r w:rsidRPr="00D27B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 составила </w:t>
      </w:r>
      <w:r w:rsidR="0028793A" w:rsidRPr="00D27B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</w:t>
      </w:r>
      <w:r w:rsidR="00EF5AAA" w:rsidRPr="00D27B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2 370</w:t>
      </w:r>
      <w:r w:rsidRPr="00D27B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руб. Фонд заработной платы</w:t>
      </w:r>
      <w:r w:rsidR="00EF5AAA" w:rsidRPr="00E80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 отчислениями в 2015 году составил 20 млн. 785 тыс. руб., что на 16,7 % меньше 2014 года (24 957 тыс. руб.)</w:t>
      </w:r>
      <w:r w:rsidR="00A14F8F" w:rsidRPr="00E80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</w:t>
      </w:r>
      <w:r w:rsidR="00EF5AAA" w:rsidRPr="00E80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E80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 структуре расходов </w:t>
      </w:r>
      <w:r w:rsidR="00A14F8F" w:rsidRPr="00E80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данный показатель </w:t>
      </w:r>
      <w:r w:rsidR="00442097" w:rsidRPr="00E80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45%</w:t>
      </w:r>
      <w:r w:rsidRPr="00E80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r w:rsidR="009A58D2" w:rsidRPr="00E80C37">
        <w:rPr>
          <w:bCs/>
          <w:color w:val="000000" w:themeColor="text1"/>
          <w:sz w:val="28"/>
          <w:szCs w:val="28"/>
          <w:lang w:eastAsia="ar-SA"/>
        </w:rPr>
        <w:t xml:space="preserve"> </w:t>
      </w:r>
      <w:r w:rsidR="009A58D2" w:rsidRPr="00E80C3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(Диаграмма №3).</w:t>
      </w:r>
      <w:proofErr w:type="gramEnd"/>
    </w:p>
    <w:p w:rsidR="00D605FC" w:rsidRDefault="00D605FC" w:rsidP="00D605FC">
      <w:pPr>
        <w:spacing w:after="0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 w:eastAsia="ar-SA"/>
        </w:rPr>
      </w:pPr>
    </w:p>
    <w:p w:rsidR="002E58E5" w:rsidRDefault="002E58E5" w:rsidP="00D605FC">
      <w:pPr>
        <w:spacing w:after="0"/>
        <w:jc w:val="right"/>
        <w:rPr>
          <w:rFonts w:ascii="Times New Roman" w:hAnsi="Times New Roman" w:cs="Times New Roman"/>
          <w:lang w:val="en-US"/>
        </w:rPr>
      </w:pPr>
    </w:p>
    <w:p w:rsidR="002E58E5" w:rsidRDefault="002E58E5" w:rsidP="00D605FC">
      <w:pPr>
        <w:spacing w:after="0"/>
        <w:jc w:val="right"/>
        <w:rPr>
          <w:rFonts w:ascii="Times New Roman" w:hAnsi="Times New Roman" w:cs="Times New Roman"/>
          <w:lang w:val="en-US"/>
        </w:rPr>
      </w:pPr>
    </w:p>
    <w:p w:rsidR="00D605FC" w:rsidRDefault="00D605FC" w:rsidP="00D605FC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605FC">
        <w:rPr>
          <w:rFonts w:ascii="Times New Roman" w:hAnsi="Times New Roman" w:cs="Times New Roman"/>
        </w:rPr>
        <w:lastRenderedPageBreak/>
        <w:t xml:space="preserve"> </w:t>
      </w:r>
      <w:r w:rsidRPr="009A58D2">
        <w:rPr>
          <w:rFonts w:ascii="Times New Roman" w:hAnsi="Times New Roman" w:cs="Times New Roman"/>
        </w:rPr>
        <w:t>Диаграмма</w:t>
      </w:r>
      <w:r>
        <w:rPr>
          <w:rFonts w:ascii="Times New Roman" w:hAnsi="Times New Roman" w:cs="Times New Roman"/>
        </w:rPr>
        <w:t xml:space="preserve"> №3</w:t>
      </w:r>
    </w:p>
    <w:p w:rsidR="00D605FC" w:rsidRDefault="00D605FC" w:rsidP="00AF50F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>
        <w:rPr>
          <w:noProof/>
          <w:lang w:eastAsia="ru-RU"/>
        </w:rPr>
        <w:drawing>
          <wp:inline distT="0" distB="0" distL="0" distR="0" wp14:anchorId="559400B8" wp14:editId="29EC73CD">
            <wp:extent cx="6543923" cy="3331597"/>
            <wp:effectExtent l="0" t="0" r="9525" b="2159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6443F" w:rsidRPr="00D6443F" w:rsidRDefault="00D6443F" w:rsidP="00AF50F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BA0229" w:rsidRPr="003F28D0" w:rsidRDefault="00E62B15" w:rsidP="00C212F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E80C37">
        <w:rPr>
          <w:rStyle w:val="FontStyle46"/>
          <w:i w:val="0"/>
          <w:color w:val="000000" w:themeColor="text1"/>
          <w:sz w:val="28"/>
          <w:szCs w:val="28"/>
        </w:rPr>
        <w:t xml:space="preserve">          </w:t>
      </w:r>
      <w:r w:rsidR="00070E95" w:rsidRPr="00E80C37">
        <w:rPr>
          <w:rStyle w:val="FontStyle46"/>
          <w:i w:val="0"/>
          <w:color w:val="000000" w:themeColor="text1"/>
          <w:sz w:val="28"/>
          <w:szCs w:val="28"/>
        </w:rPr>
        <w:t xml:space="preserve">В 2014 году </w:t>
      </w:r>
      <w:r w:rsidR="00A36216" w:rsidRPr="00E80C37">
        <w:rPr>
          <w:rStyle w:val="FontStyle46"/>
          <w:i w:val="0"/>
          <w:color w:val="000000" w:themeColor="text1"/>
          <w:sz w:val="28"/>
          <w:szCs w:val="28"/>
        </w:rPr>
        <w:t>о</w:t>
      </w:r>
      <w:r w:rsidR="00BA0229" w:rsidRPr="00E80C37">
        <w:rPr>
          <w:rStyle w:val="FontStyle46"/>
          <w:i w:val="0"/>
          <w:color w:val="000000" w:themeColor="text1"/>
          <w:sz w:val="28"/>
          <w:szCs w:val="28"/>
        </w:rPr>
        <w:t>бществу выделено</w:t>
      </w:r>
      <w:r w:rsidR="00CC09FD" w:rsidRPr="00E80C37">
        <w:rPr>
          <w:rStyle w:val="FontStyle46"/>
          <w:i w:val="0"/>
          <w:color w:val="000000" w:themeColor="text1"/>
          <w:sz w:val="28"/>
          <w:szCs w:val="28"/>
        </w:rPr>
        <w:t xml:space="preserve"> Федерацией профсоюзных организаций Курской области</w:t>
      </w:r>
      <w:r w:rsidR="00BA0229" w:rsidRPr="00E80C37">
        <w:rPr>
          <w:rStyle w:val="FontStyle46"/>
          <w:i w:val="0"/>
          <w:color w:val="000000" w:themeColor="text1"/>
          <w:sz w:val="28"/>
          <w:szCs w:val="28"/>
        </w:rPr>
        <w:t xml:space="preserve"> 1 млн. руб. в виде беспро</w:t>
      </w:r>
      <w:r w:rsidR="00A36216" w:rsidRPr="00E80C37">
        <w:rPr>
          <w:rStyle w:val="FontStyle46"/>
          <w:i w:val="0"/>
          <w:color w:val="000000" w:themeColor="text1"/>
          <w:sz w:val="28"/>
          <w:szCs w:val="28"/>
        </w:rPr>
        <w:t>центного займа сроком на 1 год с</w:t>
      </w:r>
      <w:r w:rsidR="00BA0229" w:rsidRPr="00E80C37">
        <w:rPr>
          <w:rStyle w:val="FontStyle46"/>
          <w:i w:val="0"/>
          <w:color w:val="000000" w:themeColor="text1"/>
          <w:sz w:val="28"/>
          <w:szCs w:val="28"/>
        </w:rPr>
        <w:t xml:space="preserve"> г</w:t>
      </w:r>
      <w:r w:rsidR="00A14F8F" w:rsidRPr="00E80C37">
        <w:rPr>
          <w:rStyle w:val="FontStyle46"/>
          <w:i w:val="0"/>
          <w:color w:val="000000" w:themeColor="text1"/>
          <w:sz w:val="28"/>
          <w:szCs w:val="28"/>
        </w:rPr>
        <w:t xml:space="preserve">рафиком погашения задолженности, в 2015 году </w:t>
      </w:r>
      <w:proofErr w:type="spellStart"/>
      <w:r w:rsidR="00A14F8F" w:rsidRPr="00E80C37">
        <w:rPr>
          <w:rStyle w:val="FontStyle46"/>
          <w:i w:val="0"/>
          <w:color w:val="000000" w:themeColor="text1"/>
          <w:sz w:val="28"/>
          <w:szCs w:val="28"/>
        </w:rPr>
        <w:t>займ</w:t>
      </w:r>
      <w:proofErr w:type="spellEnd"/>
      <w:r w:rsidR="00A14F8F" w:rsidRPr="00E80C37">
        <w:rPr>
          <w:rStyle w:val="FontStyle46"/>
          <w:i w:val="0"/>
          <w:color w:val="000000" w:themeColor="text1"/>
          <w:sz w:val="28"/>
          <w:szCs w:val="28"/>
        </w:rPr>
        <w:t xml:space="preserve"> полностью </w:t>
      </w:r>
      <w:r w:rsidR="00A14F8F" w:rsidRPr="00762A4C">
        <w:rPr>
          <w:rStyle w:val="FontStyle46"/>
          <w:i w:val="0"/>
          <w:color w:val="000000" w:themeColor="text1"/>
          <w:sz w:val="28"/>
          <w:szCs w:val="28"/>
        </w:rPr>
        <w:t>погашен.</w:t>
      </w:r>
    </w:p>
    <w:p w:rsidR="004466AD" w:rsidRDefault="004466AD" w:rsidP="00446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6AD" w:rsidRDefault="004466AD" w:rsidP="00446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6AD">
        <w:rPr>
          <w:rFonts w:ascii="Times New Roman" w:hAnsi="Times New Roman" w:cs="Times New Roman"/>
          <w:b/>
          <w:sz w:val="28"/>
          <w:szCs w:val="28"/>
        </w:rPr>
        <w:t>ООО «Турбаза «Сосновый бор»</w:t>
      </w:r>
    </w:p>
    <w:p w:rsidR="00D040CA" w:rsidRDefault="00D040CA" w:rsidP="00446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0CA" w:rsidRPr="00E80C37" w:rsidRDefault="00D040CA" w:rsidP="00D040C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80C37">
        <w:rPr>
          <w:rFonts w:ascii="Times New Roman" w:hAnsi="Times New Roman" w:cs="Times New Roman"/>
          <w:sz w:val="28"/>
          <w:szCs w:val="28"/>
        </w:rPr>
        <w:t>В работе обществ</w:t>
      </w:r>
      <w:proofErr w:type="gramStart"/>
      <w:r w:rsidRPr="00E80C37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E80C37">
        <w:rPr>
          <w:rFonts w:ascii="Times New Roman" w:hAnsi="Times New Roman" w:cs="Times New Roman"/>
          <w:sz w:val="28"/>
          <w:szCs w:val="28"/>
        </w:rPr>
        <w:t xml:space="preserve"> «Турбаза «Сосновый бор» выручка от  гостиничных услуг снизилась в 2015 год на 40 % по сравнению с 2014 годом</w:t>
      </w:r>
      <w:r w:rsidRPr="00E80C3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(Таблица №1).</w:t>
      </w:r>
    </w:p>
    <w:p w:rsidR="00E3337F" w:rsidRPr="002E58E5" w:rsidRDefault="00FB617D" w:rsidP="00E333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0C37">
        <w:rPr>
          <w:rFonts w:ascii="Times New Roman" w:hAnsi="Times New Roman" w:cs="Times New Roman"/>
          <w:sz w:val="28"/>
          <w:szCs w:val="28"/>
        </w:rPr>
        <w:t xml:space="preserve"> </w:t>
      </w:r>
      <w:r w:rsidR="00A36216" w:rsidRPr="00E80C37">
        <w:rPr>
          <w:rFonts w:ascii="Times New Roman" w:hAnsi="Times New Roman" w:cs="Times New Roman"/>
          <w:sz w:val="28"/>
          <w:szCs w:val="28"/>
        </w:rPr>
        <w:t>В</w:t>
      </w:r>
      <w:r w:rsidR="00984F15" w:rsidRPr="00E80C37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A36216" w:rsidRPr="00E80C37">
        <w:rPr>
          <w:rFonts w:ascii="Times New Roman" w:hAnsi="Times New Roman" w:cs="Times New Roman"/>
          <w:sz w:val="28"/>
          <w:szCs w:val="28"/>
        </w:rPr>
        <w:t>е</w:t>
      </w:r>
      <w:r w:rsidR="00192903" w:rsidRPr="00E80C37">
        <w:rPr>
          <w:rFonts w:ascii="Times New Roman" w:hAnsi="Times New Roman" w:cs="Times New Roman"/>
          <w:sz w:val="28"/>
          <w:szCs w:val="28"/>
        </w:rPr>
        <w:t xml:space="preserve"> отсутствует финансирование</w:t>
      </w:r>
      <w:r w:rsidR="00984F15" w:rsidRPr="00E80C37">
        <w:rPr>
          <w:rFonts w:ascii="Times New Roman" w:hAnsi="Times New Roman" w:cs="Times New Roman"/>
          <w:sz w:val="28"/>
          <w:szCs w:val="28"/>
        </w:rPr>
        <w:t xml:space="preserve"> на проведение ремонтных работ и приобретение основных средств.</w:t>
      </w:r>
      <w:r w:rsidR="00B875E8" w:rsidRPr="00E80C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75E8" w:rsidRPr="00E80C37">
        <w:rPr>
          <w:rFonts w:ascii="Times New Roman" w:hAnsi="Times New Roman" w:cs="Times New Roman"/>
          <w:sz w:val="28"/>
          <w:szCs w:val="28"/>
        </w:rPr>
        <w:t>В 201</w:t>
      </w:r>
      <w:r w:rsidR="00060DB7" w:rsidRPr="00E80C37">
        <w:rPr>
          <w:rFonts w:ascii="Times New Roman" w:hAnsi="Times New Roman" w:cs="Times New Roman"/>
          <w:sz w:val="28"/>
          <w:szCs w:val="28"/>
        </w:rPr>
        <w:t>5</w:t>
      </w:r>
      <w:r w:rsidR="00B875E8" w:rsidRPr="00E80C3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72FDB" w:rsidRPr="00E80C37">
        <w:rPr>
          <w:rFonts w:ascii="Times New Roman" w:hAnsi="Times New Roman" w:cs="Times New Roman"/>
          <w:sz w:val="28"/>
          <w:szCs w:val="28"/>
        </w:rPr>
        <w:t xml:space="preserve">произведены </w:t>
      </w:r>
      <w:r w:rsidR="00B875E8" w:rsidRPr="00E80C37">
        <w:rPr>
          <w:rFonts w:ascii="Times New Roman" w:hAnsi="Times New Roman" w:cs="Times New Roman"/>
          <w:sz w:val="28"/>
          <w:szCs w:val="28"/>
        </w:rPr>
        <w:t>ремонт</w:t>
      </w:r>
      <w:r w:rsidR="00F72FDB" w:rsidRPr="00E80C37">
        <w:rPr>
          <w:rFonts w:ascii="Times New Roman" w:hAnsi="Times New Roman" w:cs="Times New Roman"/>
          <w:sz w:val="28"/>
          <w:szCs w:val="28"/>
        </w:rPr>
        <w:t>ные работы на общую сумму</w:t>
      </w:r>
      <w:r w:rsidR="00B875E8" w:rsidRPr="00E80C37">
        <w:rPr>
          <w:rFonts w:ascii="Times New Roman" w:hAnsi="Times New Roman" w:cs="Times New Roman"/>
          <w:sz w:val="28"/>
          <w:szCs w:val="28"/>
        </w:rPr>
        <w:t xml:space="preserve"> </w:t>
      </w:r>
      <w:r w:rsidR="00060DB7" w:rsidRPr="00E80C37">
        <w:rPr>
          <w:rFonts w:ascii="Times New Roman" w:hAnsi="Times New Roman" w:cs="Times New Roman"/>
          <w:sz w:val="28"/>
          <w:szCs w:val="28"/>
        </w:rPr>
        <w:t>437</w:t>
      </w:r>
      <w:r w:rsidR="00B875E8" w:rsidRPr="00E80C37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F72FDB" w:rsidRPr="00E80C37">
        <w:rPr>
          <w:rFonts w:ascii="Times New Roman" w:hAnsi="Times New Roman" w:cs="Times New Roman"/>
          <w:sz w:val="28"/>
          <w:szCs w:val="28"/>
        </w:rPr>
        <w:t xml:space="preserve"> это 5,5 % от расходов общества</w:t>
      </w:r>
      <w:r w:rsidR="00192903" w:rsidRPr="00E80C37">
        <w:rPr>
          <w:rFonts w:ascii="Times New Roman" w:hAnsi="Times New Roman" w:cs="Times New Roman"/>
          <w:sz w:val="28"/>
          <w:szCs w:val="28"/>
        </w:rPr>
        <w:t>,</w:t>
      </w:r>
      <w:r w:rsidR="00F72FDB" w:rsidRPr="00E80C3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72FDB" w:rsidRPr="00E80C3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72FDB" w:rsidRPr="00E80C37">
        <w:rPr>
          <w:rFonts w:ascii="Times New Roman" w:hAnsi="Times New Roman" w:cs="Times New Roman"/>
          <w:sz w:val="28"/>
          <w:szCs w:val="28"/>
        </w:rPr>
        <w:t>.: ремонт крыши 170 тыс. руб., прокладка теплотрассы 160 тыс. руб.,</w:t>
      </w:r>
      <w:r w:rsidR="00B875E8" w:rsidRPr="00E80C37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060DB7" w:rsidRPr="00E80C37">
        <w:rPr>
          <w:rFonts w:ascii="Times New Roman" w:hAnsi="Times New Roman" w:cs="Times New Roman"/>
          <w:sz w:val="28"/>
          <w:szCs w:val="28"/>
        </w:rPr>
        <w:t>303</w:t>
      </w:r>
      <w:r w:rsidR="00B875E8" w:rsidRPr="00E80C37">
        <w:rPr>
          <w:rFonts w:ascii="Times New Roman" w:hAnsi="Times New Roman" w:cs="Times New Roman"/>
          <w:sz w:val="28"/>
          <w:szCs w:val="28"/>
        </w:rPr>
        <w:t xml:space="preserve"> тыс. руб. меньше 201</w:t>
      </w:r>
      <w:r w:rsidR="00060DB7" w:rsidRPr="00E80C37">
        <w:rPr>
          <w:rFonts w:ascii="Times New Roman" w:hAnsi="Times New Roman" w:cs="Times New Roman"/>
          <w:sz w:val="28"/>
          <w:szCs w:val="28"/>
        </w:rPr>
        <w:t>4</w:t>
      </w:r>
      <w:r w:rsidR="00B875E8" w:rsidRPr="00E80C37">
        <w:rPr>
          <w:rFonts w:ascii="Times New Roman" w:hAnsi="Times New Roman" w:cs="Times New Roman"/>
          <w:sz w:val="28"/>
          <w:szCs w:val="28"/>
        </w:rPr>
        <w:t xml:space="preserve"> года, что составляет </w:t>
      </w:r>
      <w:r w:rsidR="00087F39" w:rsidRPr="00E80C37">
        <w:rPr>
          <w:rFonts w:ascii="Times New Roman" w:hAnsi="Times New Roman" w:cs="Times New Roman"/>
          <w:sz w:val="28"/>
          <w:szCs w:val="28"/>
        </w:rPr>
        <w:t xml:space="preserve">6 </w:t>
      </w:r>
      <w:r w:rsidR="00B875E8" w:rsidRPr="00E80C37">
        <w:rPr>
          <w:rFonts w:ascii="Times New Roman" w:hAnsi="Times New Roman" w:cs="Times New Roman"/>
          <w:sz w:val="28"/>
          <w:szCs w:val="28"/>
        </w:rPr>
        <w:t>%.</w:t>
      </w:r>
      <w:r w:rsidR="00047103" w:rsidRPr="00E80C37">
        <w:rPr>
          <w:rFonts w:ascii="Times New Roman" w:hAnsi="Times New Roman" w:cs="Times New Roman"/>
          <w:sz w:val="28"/>
          <w:szCs w:val="28"/>
        </w:rPr>
        <w:t xml:space="preserve"> Средняя заработная плата составила в 201</w:t>
      </w:r>
      <w:r w:rsidR="00060DB7" w:rsidRPr="00E80C37">
        <w:rPr>
          <w:rFonts w:ascii="Times New Roman" w:hAnsi="Times New Roman" w:cs="Times New Roman"/>
          <w:sz w:val="28"/>
          <w:szCs w:val="28"/>
        </w:rPr>
        <w:t>5</w:t>
      </w:r>
      <w:r w:rsidR="00047103" w:rsidRPr="00E80C37">
        <w:rPr>
          <w:rFonts w:ascii="Times New Roman" w:hAnsi="Times New Roman" w:cs="Times New Roman"/>
          <w:sz w:val="28"/>
          <w:szCs w:val="28"/>
        </w:rPr>
        <w:t xml:space="preserve"> г. </w:t>
      </w:r>
      <w:r w:rsidR="00060DB7" w:rsidRPr="00E80C37">
        <w:rPr>
          <w:rFonts w:ascii="Times New Roman" w:hAnsi="Times New Roman" w:cs="Times New Roman"/>
          <w:sz w:val="28"/>
          <w:szCs w:val="28"/>
        </w:rPr>
        <w:t>20 401</w:t>
      </w:r>
      <w:r w:rsidR="00047103" w:rsidRPr="00E80C37">
        <w:rPr>
          <w:rFonts w:ascii="Times New Roman" w:hAnsi="Times New Roman" w:cs="Times New Roman"/>
          <w:sz w:val="28"/>
          <w:szCs w:val="28"/>
        </w:rPr>
        <w:t xml:space="preserve"> рублей, что</w:t>
      </w:r>
      <w:r w:rsidR="00B13754" w:rsidRPr="00E80C37">
        <w:rPr>
          <w:rFonts w:ascii="Times New Roman" w:hAnsi="Times New Roman" w:cs="Times New Roman"/>
          <w:sz w:val="28"/>
          <w:szCs w:val="28"/>
        </w:rPr>
        <w:t xml:space="preserve"> на </w:t>
      </w:r>
      <w:r w:rsidR="00060DB7" w:rsidRPr="00E80C37">
        <w:rPr>
          <w:rFonts w:ascii="Times New Roman" w:hAnsi="Times New Roman" w:cs="Times New Roman"/>
          <w:sz w:val="28"/>
          <w:szCs w:val="28"/>
        </w:rPr>
        <w:t>3 716</w:t>
      </w:r>
      <w:r w:rsidR="00B13754" w:rsidRPr="00E80C37">
        <w:rPr>
          <w:rFonts w:ascii="Times New Roman" w:hAnsi="Times New Roman" w:cs="Times New Roman"/>
          <w:sz w:val="28"/>
          <w:szCs w:val="28"/>
        </w:rPr>
        <w:t xml:space="preserve"> рубля больше 201</w:t>
      </w:r>
      <w:r w:rsidR="00060DB7" w:rsidRPr="00E80C37">
        <w:rPr>
          <w:rFonts w:ascii="Times New Roman" w:hAnsi="Times New Roman" w:cs="Times New Roman"/>
          <w:sz w:val="28"/>
          <w:szCs w:val="28"/>
        </w:rPr>
        <w:t>4</w:t>
      </w:r>
      <w:r w:rsidR="00192903" w:rsidRPr="00E80C37">
        <w:rPr>
          <w:rFonts w:ascii="Times New Roman" w:hAnsi="Times New Roman" w:cs="Times New Roman"/>
          <w:sz w:val="28"/>
          <w:szCs w:val="28"/>
        </w:rPr>
        <w:t xml:space="preserve"> года,</w:t>
      </w:r>
      <w:r w:rsidR="00192903" w:rsidRPr="00E80C37">
        <w:rPr>
          <w:rStyle w:val="FontStyle43"/>
          <w:rFonts w:eastAsia="Arial" w:cs="Times New Roman"/>
          <w:sz w:val="28"/>
          <w:szCs w:val="28"/>
        </w:rPr>
        <w:t xml:space="preserve"> ф</w:t>
      </w:r>
      <w:r w:rsidR="00FB4ED1" w:rsidRPr="00E80C37">
        <w:rPr>
          <w:rStyle w:val="FontStyle43"/>
          <w:rFonts w:eastAsia="Arial" w:cs="Times New Roman"/>
          <w:sz w:val="28"/>
          <w:szCs w:val="28"/>
        </w:rPr>
        <w:t>онд</w:t>
      </w:r>
      <w:proofErr w:type="gramEnd"/>
      <w:r w:rsidR="00FB4ED1" w:rsidRPr="00E80C37">
        <w:rPr>
          <w:rStyle w:val="FontStyle43"/>
          <w:rFonts w:eastAsia="Arial" w:cs="Times New Roman"/>
          <w:sz w:val="28"/>
          <w:szCs w:val="28"/>
        </w:rPr>
        <w:t xml:space="preserve"> заработной платы</w:t>
      </w:r>
      <w:r w:rsidR="00060DB7" w:rsidRPr="00E80C37">
        <w:rPr>
          <w:rStyle w:val="FontStyle43"/>
          <w:rFonts w:eastAsia="Arial" w:cs="Times New Roman"/>
          <w:sz w:val="28"/>
          <w:szCs w:val="28"/>
        </w:rPr>
        <w:t xml:space="preserve"> с отчислениями</w:t>
      </w:r>
      <w:r w:rsidR="00FB4ED1" w:rsidRPr="00E80C37">
        <w:rPr>
          <w:rStyle w:val="FontStyle43"/>
          <w:rFonts w:eastAsia="Arial" w:cs="Times New Roman"/>
          <w:sz w:val="28"/>
          <w:szCs w:val="28"/>
        </w:rPr>
        <w:t xml:space="preserve"> за 201</w:t>
      </w:r>
      <w:r w:rsidR="00060DB7" w:rsidRPr="00E80C37">
        <w:rPr>
          <w:rStyle w:val="FontStyle43"/>
          <w:rFonts w:eastAsia="Arial" w:cs="Times New Roman"/>
          <w:sz w:val="28"/>
          <w:szCs w:val="28"/>
        </w:rPr>
        <w:t>5</w:t>
      </w:r>
      <w:r w:rsidR="00087F39" w:rsidRPr="00E80C37">
        <w:rPr>
          <w:rStyle w:val="FontStyle43"/>
          <w:rFonts w:eastAsia="Arial" w:cs="Times New Roman"/>
          <w:sz w:val="28"/>
          <w:szCs w:val="28"/>
        </w:rPr>
        <w:t xml:space="preserve"> год </w:t>
      </w:r>
      <w:r w:rsidR="00192903" w:rsidRPr="00E80C37">
        <w:rPr>
          <w:rStyle w:val="FontStyle43"/>
          <w:rFonts w:eastAsia="Arial" w:cs="Times New Roman"/>
          <w:sz w:val="28"/>
          <w:szCs w:val="28"/>
        </w:rPr>
        <w:t>-</w:t>
      </w:r>
      <w:r w:rsidR="00E3337F" w:rsidRPr="00E80C37">
        <w:rPr>
          <w:rStyle w:val="FontStyle43"/>
          <w:rFonts w:eastAsia="Arial" w:cs="Times New Roman"/>
          <w:sz w:val="28"/>
          <w:szCs w:val="28"/>
        </w:rPr>
        <w:t xml:space="preserve"> </w:t>
      </w:r>
      <w:r w:rsidR="00060DB7" w:rsidRPr="00E80C37">
        <w:rPr>
          <w:rStyle w:val="FontStyle43"/>
          <w:rFonts w:eastAsia="Arial" w:cs="Times New Roman"/>
          <w:sz w:val="28"/>
          <w:szCs w:val="28"/>
        </w:rPr>
        <w:t>3</w:t>
      </w:r>
      <w:r w:rsidR="00161D9C" w:rsidRPr="00E80C37">
        <w:rPr>
          <w:rStyle w:val="FontStyle43"/>
          <w:rFonts w:eastAsia="Arial" w:cs="Times New Roman"/>
          <w:sz w:val="28"/>
          <w:szCs w:val="28"/>
        </w:rPr>
        <w:t xml:space="preserve"> м</w:t>
      </w:r>
      <w:r w:rsidR="0099072B" w:rsidRPr="00E80C37">
        <w:rPr>
          <w:rStyle w:val="FontStyle43"/>
          <w:rFonts w:eastAsia="Arial" w:cs="Times New Roman"/>
          <w:sz w:val="28"/>
          <w:szCs w:val="28"/>
        </w:rPr>
        <w:t>лн</w:t>
      </w:r>
      <w:r w:rsidR="00161D9C" w:rsidRPr="00E80C37">
        <w:rPr>
          <w:rStyle w:val="FontStyle43"/>
          <w:rFonts w:eastAsia="Arial" w:cs="Times New Roman"/>
          <w:sz w:val="28"/>
          <w:szCs w:val="28"/>
        </w:rPr>
        <w:t>. 4</w:t>
      </w:r>
      <w:r w:rsidR="00060DB7" w:rsidRPr="00E80C37">
        <w:rPr>
          <w:rStyle w:val="FontStyle43"/>
          <w:rFonts w:eastAsia="Arial" w:cs="Times New Roman"/>
          <w:sz w:val="28"/>
          <w:szCs w:val="28"/>
        </w:rPr>
        <w:t>67</w:t>
      </w:r>
      <w:r w:rsidR="00FB4ED1" w:rsidRPr="00E80C37">
        <w:rPr>
          <w:rStyle w:val="FontStyle43"/>
          <w:rFonts w:eastAsia="Arial" w:cs="Times New Roman"/>
          <w:sz w:val="28"/>
          <w:szCs w:val="28"/>
        </w:rPr>
        <w:t xml:space="preserve"> тыс. руб., что на </w:t>
      </w:r>
      <w:r w:rsidR="00060DB7" w:rsidRPr="00E80C37">
        <w:rPr>
          <w:rStyle w:val="FontStyle43"/>
          <w:rFonts w:eastAsia="Arial" w:cs="Times New Roman"/>
          <w:sz w:val="28"/>
          <w:szCs w:val="28"/>
        </w:rPr>
        <w:t>938</w:t>
      </w:r>
      <w:r w:rsidR="00E3337F" w:rsidRPr="00E80C37">
        <w:rPr>
          <w:rStyle w:val="FontStyle43"/>
          <w:rFonts w:eastAsia="Arial" w:cs="Times New Roman"/>
          <w:sz w:val="28"/>
          <w:szCs w:val="28"/>
        </w:rPr>
        <w:t>,0 тыс. руб. больше, чем в  2014</w:t>
      </w:r>
      <w:r w:rsidR="00FB4ED1" w:rsidRPr="00E80C37">
        <w:rPr>
          <w:rStyle w:val="FontStyle43"/>
          <w:rFonts w:eastAsia="Arial" w:cs="Times New Roman"/>
          <w:sz w:val="28"/>
          <w:szCs w:val="28"/>
        </w:rPr>
        <w:t xml:space="preserve"> году. </w:t>
      </w:r>
      <w:r w:rsidR="00E3337F" w:rsidRPr="00E80C37">
        <w:rPr>
          <w:rStyle w:val="FontStyle43"/>
          <w:rFonts w:eastAsia="Arial" w:cs="Times New Roman"/>
          <w:sz w:val="28"/>
          <w:szCs w:val="28"/>
        </w:rPr>
        <w:t xml:space="preserve">В структуре расходов </w:t>
      </w:r>
      <w:r w:rsidR="00192903" w:rsidRPr="00E80C37">
        <w:rPr>
          <w:rStyle w:val="FontStyle43"/>
          <w:rFonts w:eastAsia="Arial" w:cs="Times New Roman"/>
          <w:sz w:val="28"/>
          <w:szCs w:val="28"/>
        </w:rPr>
        <w:t xml:space="preserve">величина </w:t>
      </w:r>
      <w:r w:rsidR="00FB4ED1" w:rsidRPr="00E80C37">
        <w:rPr>
          <w:rStyle w:val="FontStyle43"/>
          <w:rFonts w:eastAsia="Arial" w:cs="Times New Roman"/>
          <w:sz w:val="28"/>
          <w:szCs w:val="28"/>
        </w:rPr>
        <w:t>заработн</w:t>
      </w:r>
      <w:r w:rsidR="00192903" w:rsidRPr="00E80C37">
        <w:rPr>
          <w:rStyle w:val="FontStyle43"/>
          <w:rFonts w:eastAsia="Arial" w:cs="Times New Roman"/>
          <w:sz w:val="28"/>
          <w:szCs w:val="28"/>
        </w:rPr>
        <w:t>ой</w:t>
      </w:r>
      <w:r w:rsidR="00FB4ED1" w:rsidRPr="00E80C37">
        <w:rPr>
          <w:rStyle w:val="FontStyle43"/>
          <w:rFonts w:eastAsia="Arial" w:cs="Times New Roman"/>
          <w:sz w:val="28"/>
          <w:szCs w:val="28"/>
        </w:rPr>
        <w:t xml:space="preserve"> плат</w:t>
      </w:r>
      <w:r w:rsidR="00192903" w:rsidRPr="00E80C37">
        <w:rPr>
          <w:rStyle w:val="FontStyle43"/>
          <w:rFonts w:eastAsia="Arial" w:cs="Times New Roman"/>
          <w:sz w:val="28"/>
          <w:szCs w:val="28"/>
        </w:rPr>
        <w:t>ы</w:t>
      </w:r>
      <w:r w:rsidR="00FB4ED1" w:rsidRPr="00E80C37">
        <w:rPr>
          <w:rStyle w:val="FontStyle43"/>
          <w:rFonts w:eastAsia="Arial" w:cs="Times New Roman"/>
          <w:sz w:val="28"/>
          <w:szCs w:val="28"/>
        </w:rPr>
        <w:t xml:space="preserve"> </w:t>
      </w:r>
      <w:r w:rsidR="003A23AD" w:rsidRPr="00E80C37">
        <w:rPr>
          <w:rStyle w:val="FontStyle43"/>
          <w:rFonts w:eastAsia="Arial" w:cs="Times New Roman"/>
          <w:sz w:val="28"/>
          <w:szCs w:val="28"/>
        </w:rPr>
        <w:t>с отчислениями</w:t>
      </w:r>
      <w:r w:rsidR="009A58D2" w:rsidRPr="00E80C37">
        <w:rPr>
          <w:rStyle w:val="FontStyle43"/>
          <w:rFonts w:eastAsia="Arial" w:cs="Times New Roman"/>
          <w:sz w:val="28"/>
          <w:szCs w:val="28"/>
        </w:rPr>
        <w:t xml:space="preserve"> </w:t>
      </w:r>
      <w:r w:rsidR="009A58D2" w:rsidRPr="00E80C3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(Диаграмма №4) </w:t>
      </w:r>
      <w:r w:rsidR="00192903" w:rsidRPr="00E80C37">
        <w:rPr>
          <w:rStyle w:val="FontStyle43"/>
          <w:rFonts w:eastAsia="Arial" w:cs="Times New Roman"/>
          <w:sz w:val="28"/>
          <w:szCs w:val="28"/>
        </w:rPr>
        <w:t>-</w:t>
      </w:r>
      <w:r w:rsidR="00FB4ED1" w:rsidRPr="00E80C37">
        <w:rPr>
          <w:rStyle w:val="FontStyle43"/>
          <w:rFonts w:eastAsia="Arial" w:cs="Times New Roman"/>
          <w:sz w:val="28"/>
          <w:szCs w:val="28"/>
        </w:rPr>
        <w:t xml:space="preserve"> </w:t>
      </w:r>
      <w:r w:rsidR="003A23AD" w:rsidRPr="00E80C37">
        <w:rPr>
          <w:rStyle w:val="FontStyle43"/>
          <w:rFonts w:eastAsia="Arial" w:cs="Times New Roman"/>
          <w:sz w:val="28"/>
          <w:szCs w:val="28"/>
        </w:rPr>
        <w:t>4</w:t>
      </w:r>
      <w:r w:rsidR="00E3337F" w:rsidRPr="00E80C37">
        <w:rPr>
          <w:rStyle w:val="FontStyle43"/>
          <w:rFonts w:eastAsia="Arial" w:cs="Times New Roman"/>
          <w:sz w:val="28"/>
          <w:szCs w:val="28"/>
        </w:rPr>
        <w:t>4</w:t>
      </w:r>
      <w:r w:rsidR="00FB4ED1" w:rsidRPr="00E80C37">
        <w:rPr>
          <w:rStyle w:val="FontStyle43"/>
          <w:rFonts w:eastAsia="Arial" w:cs="Times New Roman"/>
          <w:sz w:val="28"/>
          <w:szCs w:val="28"/>
        </w:rPr>
        <w:t xml:space="preserve"> % от расходов общества.</w:t>
      </w:r>
      <w:r w:rsidR="00E3337F" w:rsidRPr="00E80C37">
        <w:rPr>
          <w:rFonts w:ascii="Times New Roman" w:hAnsi="Times New Roman" w:cs="Times New Roman"/>
          <w:sz w:val="28"/>
          <w:szCs w:val="28"/>
        </w:rPr>
        <w:t xml:space="preserve"> Убыток от финансово-хозяйственной </w:t>
      </w:r>
      <w:r w:rsidR="00E3337F" w:rsidRPr="002E58E5">
        <w:rPr>
          <w:rFonts w:ascii="Times New Roman" w:hAnsi="Times New Roman" w:cs="Times New Roman"/>
          <w:sz w:val="28"/>
          <w:szCs w:val="28"/>
        </w:rPr>
        <w:t xml:space="preserve">деятельности за 2015 год составил 499 тыс. руб., </w:t>
      </w:r>
      <w:r w:rsidR="00E3337F" w:rsidRPr="002E58E5">
        <w:rPr>
          <w:rFonts w:ascii="Times New Roman" w:eastAsia="Times New Roman" w:hAnsi="Times New Roman" w:cs="Times New Roman"/>
          <w:sz w:val="28"/>
          <w:szCs w:val="28"/>
          <w:lang w:eastAsia="ar-SA"/>
        </w:rPr>
        <w:t>в 2014 году общество получило прибыль в 9 тыс. руб.</w:t>
      </w:r>
      <w:r w:rsidR="00192903" w:rsidRPr="002E58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337F" w:rsidRPr="002E58E5">
        <w:rPr>
          <w:rFonts w:ascii="Times New Roman" w:eastAsia="Times New Roman" w:hAnsi="Times New Roman" w:cs="Times New Roman"/>
          <w:sz w:val="28"/>
          <w:szCs w:val="28"/>
          <w:lang w:eastAsia="ar-SA"/>
        </w:rPr>
        <w:t>(Таблица №1).</w:t>
      </w:r>
      <w:r w:rsidRPr="002E58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Переход Общества на дополнительный вид деятельности (субаренда) показал за 4 квартал прибыль в 188 тыс. руб.</w:t>
      </w:r>
    </w:p>
    <w:p w:rsidR="002E58E5" w:rsidRDefault="002E58E5" w:rsidP="002E5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8E5">
        <w:rPr>
          <w:rStyle w:val="FontStyle43"/>
          <w:rFonts w:eastAsia="Arial" w:cs="Times New Roman"/>
          <w:sz w:val="28"/>
          <w:szCs w:val="28"/>
        </w:rPr>
        <w:t xml:space="preserve">       </w:t>
      </w:r>
      <w:r w:rsidRPr="002E58E5">
        <w:rPr>
          <w:rFonts w:ascii="Times New Roman" w:hAnsi="Times New Roman" w:cs="Times New Roman"/>
          <w:sz w:val="28"/>
          <w:szCs w:val="28"/>
        </w:rPr>
        <w:t xml:space="preserve">Согласно договору субаренды от </w:t>
      </w:r>
      <w:r w:rsidRPr="002E58E5">
        <w:rPr>
          <w:rStyle w:val="FontStyle43"/>
          <w:rFonts w:eastAsia="Arial" w:cs="Times New Roman"/>
          <w:sz w:val="28"/>
          <w:szCs w:val="28"/>
        </w:rPr>
        <w:t xml:space="preserve">12.10.2015 г. </w:t>
      </w:r>
      <w:r w:rsidRPr="002E58E5">
        <w:rPr>
          <w:rFonts w:ascii="Times New Roman" w:hAnsi="Times New Roman" w:cs="Times New Roman"/>
          <w:sz w:val="28"/>
          <w:szCs w:val="28"/>
        </w:rPr>
        <w:t>ООО «Турбаза «Сосновый бор» сдает основной корпус (трехэтажное нежилое  здание общей площадью 1484,4 кв. метров) из расчета 200,0 тыс. руб. в месяц. Коммунальные платежи субарендатор компенсирует по факту показаний приборов учета на основании счетов</w:t>
      </w:r>
      <w:r>
        <w:rPr>
          <w:rFonts w:ascii="Times New Roman" w:hAnsi="Times New Roman" w:cs="Times New Roman"/>
          <w:sz w:val="28"/>
          <w:szCs w:val="28"/>
        </w:rPr>
        <w:t xml:space="preserve">,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тарифам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действующим на момент расчета.</w:t>
      </w:r>
    </w:p>
    <w:p w:rsidR="002E58E5" w:rsidRPr="002E58E5" w:rsidRDefault="002E58E5" w:rsidP="002A58CE">
      <w:pPr>
        <w:spacing w:after="0"/>
        <w:jc w:val="center"/>
        <w:rPr>
          <w:rFonts w:ascii="Times New Roman" w:hAnsi="Times New Roman" w:cs="Times New Roman"/>
        </w:rPr>
      </w:pPr>
    </w:p>
    <w:p w:rsidR="002E58E5" w:rsidRPr="002E58E5" w:rsidRDefault="002E58E5" w:rsidP="002A58CE">
      <w:pPr>
        <w:spacing w:after="0"/>
        <w:jc w:val="center"/>
        <w:rPr>
          <w:rFonts w:ascii="Times New Roman" w:hAnsi="Times New Roman" w:cs="Times New Roman"/>
        </w:rPr>
      </w:pPr>
    </w:p>
    <w:p w:rsidR="009A58D2" w:rsidRDefault="002A58CE" w:rsidP="002E58E5">
      <w:pPr>
        <w:spacing w:after="0"/>
        <w:jc w:val="right"/>
        <w:rPr>
          <w:rStyle w:val="FontStyle43"/>
          <w:rFonts w:eastAsia="Arial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="009A58D2" w:rsidRPr="009A58D2">
        <w:rPr>
          <w:rFonts w:ascii="Times New Roman" w:hAnsi="Times New Roman" w:cs="Times New Roman"/>
        </w:rPr>
        <w:t>Диаграмма</w:t>
      </w:r>
      <w:r w:rsidR="009A58D2">
        <w:rPr>
          <w:rFonts w:ascii="Times New Roman" w:hAnsi="Times New Roman" w:cs="Times New Roman"/>
        </w:rPr>
        <w:t xml:space="preserve"> №4</w:t>
      </w:r>
    </w:p>
    <w:p w:rsidR="001C7272" w:rsidRDefault="001C7272" w:rsidP="00C212F4">
      <w:pPr>
        <w:spacing w:after="0"/>
        <w:jc w:val="both"/>
        <w:rPr>
          <w:rStyle w:val="FontStyle43"/>
          <w:rFonts w:eastAsia="Arial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0B26F12" wp14:editId="0571AC61">
            <wp:extent cx="6392848" cy="3283889"/>
            <wp:effectExtent l="0" t="0" r="27305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0659B" w:rsidRDefault="0010659B" w:rsidP="00C21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связи с</w:t>
      </w:r>
      <w:r w:rsidR="003A590F">
        <w:rPr>
          <w:rFonts w:ascii="Times New Roman" w:hAnsi="Times New Roman" w:cs="Times New Roman"/>
          <w:sz w:val="28"/>
          <w:szCs w:val="28"/>
        </w:rPr>
        <w:t xml:space="preserve"> передачей</w:t>
      </w:r>
      <w:r>
        <w:rPr>
          <w:rFonts w:ascii="Times New Roman" w:hAnsi="Times New Roman" w:cs="Times New Roman"/>
          <w:sz w:val="28"/>
          <w:szCs w:val="28"/>
        </w:rPr>
        <w:t xml:space="preserve"> основного корпуса гостиницы </w:t>
      </w:r>
      <w:r w:rsidR="003A590F">
        <w:rPr>
          <w:rFonts w:ascii="Times New Roman" w:hAnsi="Times New Roman" w:cs="Times New Roman"/>
          <w:sz w:val="28"/>
          <w:szCs w:val="28"/>
        </w:rPr>
        <w:t>в субаренду большая часть работников уволилась с последующим трудоустройством в организацию субарендатора. В связи с выплатой компенсаций за неиспользованные отпуска произошло увеличение среднемесячной заработной платы</w:t>
      </w:r>
      <w:r w:rsidR="00F72FDB">
        <w:rPr>
          <w:rFonts w:ascii="Times New Roman" w:hAnsi="Times New Roman" w:cs="Times New Roman"/>
          <w:sz w:val="28"/>
          <w:szCs w:val="28"/>
        </w:rPr>
        <w:t>.</w:t>
      </w:r>
    </w:p>
    <w:p w:rsidR="00F72FDB" w:rsidRDefault="00FB617D" w:rsidP="00F72FDB">
      <w:pPr>
        <w:spacing w:after="0"/>
        <w:jc w:val="both"/>
        <w:rPr>
          <w:rStyle w:val="FontStyle43"/>
          <w:rFonts w:eastAsia="Arial" w:cs="Times New Roman"/>
          <w:sz w:val="28"/>
          <w:szCs w:val="28"/>
        </w:rPr>
      </w:pPr>
      <w:r>
        <w:rPr>
          <w:rStyle w:val="FontStyle43"/>
          <w:rFonts w:eastAsia="Arial" w:cs="Times New Roman"/>
          <w:sz w:val="28"/>
          <w:szCs w:val="28"/>
        </w:rPr>
        <w:t xml:space="preserve">      </w:t>
      </w:r>
      <w:r w:rsidR="00F72FDB">
        <w:rPr>
          <w:rStyle w:val="FontStyle43"/>
          <w:rFonts w:eastAsia="Arial" w:cs="Times New Roman"/>
          <w:sz w:val="28"/>
          <w:szCs w:val="28"/>
        </w:rPr>
        <w:t>В 2014 году Федерацией профсоюзных организаций Курской области</w:t>
      </w:r>
      <w:r w:rsidR="00192903">
        <w:rPr>
          <w:rStyle w:val="FontStyle43"/>
          <w:rFonts w:eastAsia="Arial" w:cs="Times New Roman"/>
          <w:sz w:val="28"/>
          <w:szCs w:val="28"/>
        </w:rPr>
        <w:t xml:space="preserve"> Обществу</w:t>
      </w:r>
      <w:r w:rsidR="00F72FDB" w:rsidRPr="00637E9C">
        <w:rPr>
          <w:rStyle w:val="FontStyle43"/>
          <w:rFonts w:eastAsia="Arial" w:cs="Times New Roman"/>
          <w:sz w:val="28"/>
          <w:szCs w:val="28"/>
        </w:rPr>
        <w:t xml:space="preserve"> оказана финансовая помощь в сумме 500,00 тыс. руб. с заключением договора беспроцентной ссуды сроком на один год и графиком погашения задолженности.</w:t>
      </w:r>
      <w:r w:rsidR="00F72FDB">
        <w:rPr>
          <w:rStyle w:val="FontStyle43"/>
          <w:rFonts w:eastAsia="Arial" w:cs="Times New Roman"/>
          <w:sz w:val="28"/>
          <w:szCs w:val="28"/>
        </w:rPr>
        <w:t xml:space="preserve"> Возврат беспроцентного займа, погашен в сумме 150,0 тыс. руб. Задолженность на 31.12.2015 г. составила 350,0 тыс. руб. </w:t>
      </w:r>
    </w:p>
    <w:p w:rsidR="00E50F3A" w:rsidRDefault="00D53999" w:rsidP="001654F8">
      <w:pPr>
        <w:spacing w:after="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>
        <w:rPr>
          <w:rStyle w:val="FontStyle43"/>
          <w:rFonts w:eastAsia="Arial" w:cs="Times New Roman"/>
          <w:sz w:val="28"/>
          <w:szCs w:val="28"/>
        </w:rPr>
        <w:t xml:space="preserve"> </w:t>
      </w:r>
      <w:r w:rsidR="007D4E0F">
        <w:rPr>
          <w:rStyle w:val="FontStyle43"/>
          <w:rFonts w:eastAsia="Arial" w:cs="Times New Roman"/>
          <w:sz w:val="28"/>
          <w:szCs w:val="28"/>
        </w:rPr>
        <w:t xml:space="preserve">      </w:t>
      </w:r>
      <w:r w:rsidR="00E321AF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Анализ финансово-хозяйственной деятельности хозяйственных обще</w:t>
      </w:r>
      <w:proofErr w:type="gramStart"/>
      <w:r w:rsidR="00E321AF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ств пр</w:t>
      </w:r>
      <w:proofErr w:type="gramEnd"/>
      <w:r w:rsidR="00E321AF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офсоюзной организации Курской области за 201</w:t>
      </w:r>
      <w:r w:rsidR="00E50F3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5</w:t>
      </w:r>
      <w:r w:rsidR="00E321AF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год показал</w:t>
      </w:r>
      <w:r w:rsidR="00D7067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E50F3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– дальнейшее развитие, рентабельность санаториев, гостиниц зависит от заполняемости в течение года. К сожалению, в настоящее время учреждения испытывают большие затруднения с реализацией путевок. Обстановка по заполняемости здравниц и учреждений </w:t>
      </w:r>
      <w:r w:rsidR="002F2BD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о</w:t>
      </w:r>
      <w:r w:rsidR="0091723E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тдыха вызывает обеспокоенность, основные экономические показатели достигаются </w:t>
      </w:r>
      <w:r w:rsidR="002F2BD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только</w:t>
      </w:r>
      <w:r w:rsidR="0091723E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за счет работы в летнее время</w:t>
      </w:r>
      <w:r w:rsidR="002F2BD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.</w:t>
      </w:r>
    </w:p>
    <w:p w:rsidR="000E30B4" w:rsidRDefault="000E30B4" w:rsidP="001654F8">
      <w:pPr>
        <w:spacing w:after="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         Негативно влияют на развитие Обществ постоянно увеличивающиеся коммунальные платежи на энергоносители, содержание непрофильных объектов – жилых домов.</w:t>
      </w:r>
    </w:p>
    <w:p w:rsidR="001654F8" w:rsidRDefault="000E30B4" w:rsidP="001654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54F8" w:rsidRPr="00A743EA">
        <w:rPr>
          <w:rFonts w:ascii="Times New Roman" w:hAnsi="Times New Roman" w:cs="Times New Roman"/>
          <w:sz w:val="28"/>
          <w:szCs w:val="28"/>
        </w:rPr>
        <w:t>В результате мы наблюдаем в созданных обществах постоянное кризисное финансовое состояние, вызванное существенным превышением величины запасов и затрат над величиной имеющ</w:t>
      </w:r>
      <w:r w:rsidR="001654F8">
        <w:rPr>
          <w:rFonts w:ascii="Times New Roman" w:hAnsi="Times New Roman" w:cs="Times New Roman"/>
          <w:sz w:val="28"/>
          <w:szCs w:val="28"/>
        </w:rPr>
        <w:t>ихся источников их формирования</w:t>
      </w:r>
      <w:r w:rsidR="001654F8" w:rsidRPr="00A743EA">
        <w:rPr>
          <w:rFonts w:ascii="Times New Roman" w:hAnsi="Times New Roman" w:cs="Times New Roman"/>
          <w:sz w:val="28"/>
          <w:szCs w:val="28"/>
        </w:rPr>
        <w:t>.</w:t>
      </w:r>
    </w:p>
    <w:p w:rsidR="00CF4E2A" w:rsidRDefault="00CF4E2A" w:rsidP="00CF4E2A">
      <w:pPr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         Согласно выработанной стратегии </w:t>
      </w:r>
      <w:r w:rsidR="002003BB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Союз «ФОП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КО», совместно с ФНПР передают имущество в аренду, в договоре четко обозначены права и обязанности арендатора, Общества несут полную ответственность за арендуемые объекты,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lastRenderedPageBreak/>
        <w:t xml:space="preserve">осуществляют расходы, связанные с эксплуатацией, оплачивают проведение текущего и капитального ремонта. </w:t>
      </w:r>
    </w:p>
    <w:p w:rsidR="00461D76" w:rsidRDefault="00461D76" w:rsidP="00CF4E2A">
      <w:pPr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461D76" w:rsidRPr="00461D76" w:rsidRDefault="00461D76" w:rsidP="00461D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D76">
        <w:rPr>
          <w:rFonts w:ascii="Times New Roman" w:hAnsi="Times New Roman" w:cs="Times New Roman"/>
          <w:b/>
          <w:sz w:val="28"/>
          <w:szCs w:val="28"/>
        </w:rPr>
        <w:t xml:space="preserve">Суджанский межхозяйственный оздоровительный детский лагерь «Колосок» </w:t>
      </w:r>
    </w:p>
    <w:p w:rsidR="00992494" w:rsidRDefault="00461D76" w:rsidP="009924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 2014</w:t>
      </w:r>
      <w:r w:rsidR="00C0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Федерация </w:t>
      </w:r>
      <w:r w:rsidR="004468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профсоюзов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является </w:t>
      </w:r>
      <w:r w:rsidR="0042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единственным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учредителем оздоровительного детского лагеря. </w:t>
      </w:r>
      <w:r w:rsidR="00992494" w:rsidRPr="00BF31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располагаются  3 корпуса с размещением до</w:t>
      </w:r>
      <w:r w:rsidR="00992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125 человек, медицинский пункт и</w:t>
      </w:r>
      <w:r w:rsidR="00992494" w:rsidRPr="00BF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клуб. В лагере своя автономная водонапорная башня, наполняемая водой из артезианской скважины. </w:t>
      </w:r>
    </w:p>
    <w:p w:rsidR="00440686" w:rsidRPr="00440686" w:rsidRDefault="00440686" w:rsidP="0044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4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декабря 2015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</w:t>
      </w:r>
      <w:r w:rsidRPr="0044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Pr="0044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передаче одиннадцати объектов недвижимого имущества</w:t>
      </w:r>
      <w:r w:rsidRPr="0044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безвозмездное</w:t>
      </w:r>
      <w:r w:rsidRPr="0044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</w:t>
      </w:r>
      <w:r w:rsidR="0042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сроком на один год</w:t>
      </w:r>
      <w:r w:rsidRPr="0044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686">
        <w:rPr>
          <w:rFonts w:ascii="Times New Roman" w:hAnsi="Times New Roman"/>
          <w:sz w:val="28"/>
          <w:szCs w:val="28"/>
        </w:rPr>
        <w:t>Суджанск</w:t>
      </w:r>
      <w:r>
        <w:rPr>
          <w:rFonts w:ascii="Times New Roman" w:hAnsi="Times New Roman"/>
          <w:sz w:val="28"/>
          <w:szCs w:val="28"/>
        </w:rPr>
        <w:t>ому межхозяйственному</w:t>
      </w:r>
      <w:r w:rsidRPr="00440686">
        <w:rPr>
          <w:rFonts w:ascii="Times New Roman" w:hAnsi="Times New Roman"/>
          <w:sz w:val="28"/>
          <w:szCs w:val="28"/>
        </w:rPr>
        <w:t xml:space="preserve"> оздоровительн</w:t>
      </w:r>
      <w:r>
        <w:rPr>
          <w:rFonts w:ascii="Times New Roman" w:hAnsi="Times New Roman"/>
          <w:sz w:val="28"/>
          <w:szCs w:val="28"/>
        </w:rPr>
        <w:t>ому</w:t>
      </w:r>
      <w:r w:rsidRPr="00440686">
        <w:rPr>
          <w:rFonts w:ascii="Times New Roman" w:hAnsi="Times New Roman"/>
          <w:sz w:val="28"/>
          <w:szCs w:val="28"/>
        </w:rPr>
        <w:t xml:space="preserve"> детск</w:t>
      </w:r>
      <w:r>
        <w:rPr>
          <w:rFonts w:ascii="Times New Roman" w:hAnsi="Times New Roman"/>
          <w:sz w:val="28"/>
          <w:szCs w:val="28"/>
        </w:rPr>
        <w:t>ому</w:t>
      </w:r>
      <w:r w:rsidRPr="00440686">
        <w:rPr>
          <w:rFonts w:ascii="Times New Roman" w:hAnsi="Times New Roman"/>
          <w:sz w:val="28"/>
          <w:szCs w:val="28"/>
        </w:rPr>
        <w:t xml:space="preserve"> лагер</w:t>
      </w:r>
      <w:r>
        <w:rPr>
          <w:rFonts w:ascii="Times New Roman" w:hAnsi="Times New Roman"/>
          <w:sz w:val="28"/>
          <w:szCs w:val="28"/>
        </w:rPr>
        <w:t>ю</w:t>
      </w:r>
      <w:r w:rsidRPr="00440686">
        <w:rPr>
          <w:rFonts w:ascii="Times New Roman" w:hAnsi="Times New Roman"/>
          <w:sz w:val="28"/>
          <w:szCs w:val="28"/>
        </w:rPr>
        <w:t xml:space="preserve"> «Колосок»</w:t>
      </w:r>
      <w:r>
        <w:rPr>
          <w:rFonts w:ascii="Times New Roman" w:hAnsi="Times New Roman"/>
          <w:sz w:val="28"/>
          <w:szCs w:val="28"/>
        </w:rPr>
        <w:t>.</w:t>
      </w:r>
    </w:p>
    <w:p w:rsidR="0067485E" w:rsidRDefault="00440686" w:rsidP="00C03B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71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лагерь «Колосок» </w:t>
      </w:r>
      <w:r w:rsidR="009924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выиграл</w:t>
      </w:r>
      <w:r w:rsidR="00E4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конкурсов, по которым оздоровлено  </w:t>
      </w:r>
      <w:r w:rsidR="00C03BAD" w:rsidRPr="00BF3106">
        <w:rPr>
          <w:rFonts w:ascii="Times New Roman" w:eastAsia="Times New Roman" w:hAnsi="Times New Roman" w:cs="Times New Roman"/>
          <w:sz w:val="28"/>
          <w:szCs w:val="28"/>
          <w:lang w:eastAsia="ru-RU"/>
        </w:rPr>
        <w:t>500 детей</w:t>
      </w:r>
      <w:r w:rsidR="00E4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249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17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олучили оздоровление </w:t>
      </w:r>
      <w:r w:rsidR="00E4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A31">
        <w:rPr>
          <w:rFonts w:ascii="Times New Roman" w:eastAsia="Times New Roman" w:hAnsi="Times New Roman" w:cs="Times New Roman"/>
          <w:sz w:val="28"/>
          <w:szCs w:val="28"/>
          <w:lang w:eastAsia="ru-RU"/>
        </w:rPr>
        <w:t>48 детей из Ивановского интерната, 8 школьников из лицея-интерната г. Курска, 152 ребенка из многодетных семей</w:t>
      </w:r>
      <w:r w:rsidR="00674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485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="0067485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Дмитриевского и Рыльского районов,</w:t>
      </w:r>
      <w:r w:rsidR="00917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125 – одаренных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917A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1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A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4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чего получен доход в сумме 5 млн. 87 тыс. руб., </w:t>
      </w:r>
      <w:r w:rsidR="00F71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стоимость одного койко-дня составляет 550 рублей. </w:t>
      </w:r>
    </w:p>
    <w:p w:rsidR="00992494" w:rsidRDefault="0067485E" w:rsidP="00C03B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 полученных путевок направлено средств</w:t>
      </w:r>
      <w:r w:rsidR="009924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2494" w:rsidRDefault="00E76B87" w:rsidP="00C03B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питание- 2 млн. </w:t>
      </w:r>
      <w:r w:rsidR="006F5243">
        <w:rPr>
          <w:rFonts w:ascii="Times New Roman" w:eastAsia="Times New Roman" w:hAnsi="Times New Roman" w:cs="Times New Roman"/>
          <w:sz w:val="28"/>
          <w:szCs w:val="28"/>
          <w:lang w:eastAsia="ru-RU"/>
        </w:rPr>
        <w:t>068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992494" w:rsidRDefault="006F5243" w:rsidP="00C03B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лечение – 64 тыс. 84</w:t>
      </w:r>
      <w:r w:rsidR="00E76B87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руб.;</w:t>
      </w:r>
    </w:p>
    <w:p w:rsidR="00992494" w:rsidRDefault="0067485E" w:rsidP="00C03B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</w:t>
      </w:r>
      <w:r w:rsidR="0099249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5243">
        <w:rPr>
          <w:rFonts w:ascii="Times New Roman" w:eastAsia="Times New Roman" w:hAnsi="Times New Roman" w:cs="Times New Roman"/>
          <w:sz w:val="28"/>
          <w:szCs w:val="28"/>
          <w:lang w:eastAsia="ru-RU"/>
        </w:rPr>
        <w:t>76 тыс.77</w:t>
      </w:r>
      <w:r w:rsidR="00E76B87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руб.;</w:t>
      </w:r>
    </w:p>
    <w:p w:rsidR="00992494" w:rsidRDefault="0067485E" w:rsidP="00C03B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заработная плата с отчислениями </w:t>
      </w:r>
      <w:r w:rsidR="00992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млн.142 тыс. руб</w:t>
      </w:r>
      <w:r w:rsidR="00795F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6B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2494" w:rsidRDefault="00992494" w:rsidP="00C03B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страхование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4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тыс. </w:t>
      </w:r>
      <w:r w:rsidR="00E76B8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795F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6B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485E" w:rsidRDefault="00992494" w:rsidP="00C03B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хоз. расходы- 362 тыс. 100 руб.</w:t>
      </w:r>
    </w:p>
    <w:p w:rsidR="00992494" w:rsidRDefault="00992494" w:rsidP="00C03B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7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численность</w:t>
      </w:r>
      <w:r w:rsidR="00E7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2015 год составила 14 человек, средняя заработная плата 9 856 рублей, на постоянной основе в лагере работают 6 человек.</w:t>
      </w:r>
    </w:p>
    <w:p w:rsidR="00C03BAD" w:rsidRDefault="00F7163E" w:rsidP="00461D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0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D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лагеря к новому сезону Федерацией приобретены материалы на сумму более 123 тыс. рублей.</w:t>
      </w:r>
    </w:p>
    <w:p w:rsidR="00461D76" w:rsidRDefault="00C03BAD" w:rsidP="00461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2015 году к оздоровительному сезону </w:t>
      </w:r>
      <w:r w:rsidRPr="00C03BAD">
        <w:rPr>
          <w:rFonts w:ascii="Times New Roman" w:hAnsi="Times New Roman" w:cs="Times New Roman"/>
          <w:sz w:val="28"/>
          <w:szCs w:val="28"/>
        </w:rPr>
        <w:t>детский лагерь «Колосок»</w:t>
      </w:r>
      <w:r w:rsidRPr="00461D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выполнил</w:t>
      </w:r>
      <w:r w:rsidR="00461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косметический ремонт административного корпуса, здания столовой, трех спальных корпусов на общую сумму 125,4 тыс. рублей, а так же</w:t>
      </w:r>
      <w:r w:rsidR="00461D76" w:rsidRPr="00CB1952">
        <w:rPr>
          <w:rFonts w:ascii="Times New Roman" w:hAnsi="Times New Roman" w:cs="Times New Roman"/>
          <w:sz w:val="28"/>
          <w:szCs w:val="28"/>
        </w:rPr>
        <w:t xml:space="preserve"> </w:t>
      </w:r>
      <w:r w:rsidR="00461D76">
        <w:rPr>
          <w:rFonts w:ascii="Times New Roman" w:hAnsi="Times New Roman" w:cs="Times New Roman"/>
          <w:sz w:val="28"/>
          <w:szCs w:val="28"/>
        </w:rPr>
        <w:t xml:space="preserve">системы водопровода и </w:t>
      </w:r>
      <w:proofErr w:type="gramStart"/>
      <w:r w:rsidR="00461D76">
        <w:rPr>
          <w:rFonts w:ascii="Times New Roman" w:hAnsi="Times New Roman" w:cs="Times New Roman"/>
          <w:sz w:val="28"/>
          <w:szCs w:val="28"/>
        </w:rPr>
        <w:t>электро-мотора</w:t>
      </w:r>
      <w:proofErr w:type="gramEnd"/>
      <w:r w:rsidR="00461D76">
        <w:rPr>
          <w:rFonts w:ascii="Times New Roman" w:hAnsi="Times New Roman" w:cs="Times New Roman"/>
          <w:sz w:val="28"/>
          <w:szCs w:val="28"/>
        </w:rPr>
        <w:t xml:space="preserve"> на сумму около 170 тыс.</w:t>
      </w:r>
      <w:r w:rsidR="00461D76" w:rsidRPr="00CB1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 П</w:t>
      </w:r>
      <w:r w:rsidR="00461D76">
        <w:rPr>
          <w:rFonts w:ascii="Times New Roman" w:hAnsi="Times New Roman" w:cs="Times New Roman"/>
          <w:sz w:val="28"/>
          <w:szCs w:val="28"/>
        </w:rPr>
        <w:t>риобретен жесткий и мягкий инвентарь более чем на 40 тыс. рублей</w:t>
      </w:r>
      <w:r>
        <w:rPr>
          <w:rFonts w:ascii="Times New Roman" w:hAnsi="Times New Roman" w:cs="Times New Roman"/>
          <w:sz w:val="28"/>
          <w:szCs w:val="28"/>
        </w:rPr>
        <w:t xml:space="preserve"> (мебель, столовый инвентарь, матрацы)</w:t>
      </w:r>
      <w:r w:rsidR="00461D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1D76" w:rsidRDefault="00461D76" w:rsidP="00461D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461D76" w:rsidRPr="004468DE" w:rsidRDefault="00461D76" w:rsidP="00461D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8DE">
        <w:rPr>
          <w:rFonts w:ascii="Times New Roman" w:hAnsi="Times New Roman" w:cs="Times New Roman"/>
          <w:b/>
          <w:sz w:val="28"/>
          <w:szCs w:val="28"/>
        </w:rPr>
        <w:t>Курская региональная общественная организация «Физкультурно-спортивное общество профсоюзов»</w:t>
      </w:r>
    </w:p>
    <w:p w:rsidR="00461D76" w:rsidRDefault="00912F99" w:rsidP="00461D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Один из нежилых объектов, стоящих н</w:t>
      </w:r>
      <w:r w:rsidR="00461D76" w:rsidRPr="00C04F23">
        <w:rPr>
          <w:rFonts w:ascii="Times New Roman" w:hAnsi="Times New Roman" w:cs="Times New Roman"/>
          <w:sz w:val="28"/>
          <w:szCs w:val="28"/>
          <w:highlight w:val="white"/>
        </w:rPr>
        <w:t xml:space="preserve">а балансе </w:t>
      </w:r>
      <w:r w:rsidR="004468DE">
        <w:rPr>
          <w:rFonts w:ascii="Times New Roman" w:hAnsi="Times New Roman" w:cs="Times New Roman"/>
          <w:sz w:val="28"/>
          <w:szCs w:val="28"/>
          <w:highlight w:val="white"/>
        </w:rPr>
        <w:t>Союз</w:t>
      </w:r>
      <w:r w:rsidR="00461D76" w:rsidRPr="00C04F23">
        <w:rPr>
          <w:rFonts w:ascii="Times New Roman" w:hAnsi="Times New Roman" w:cs="Times New Roman"/>
          <w:sz w:val="28"/>
          <w:szCs w:val="28"/>
          <w:highlight w:val="white"/>
        </w:rPr>
        <w:t xml:space="preserve"> «Ф</w:t>
      </w:r>
      <w:r w:rsidR="004468DE">
        <w:rPr>
          <w:rFonts w:ascii="Times New Roman" w:hAnsi="Times New Roman" w:cs="Times New Roman"/>
          <w:sz w:val="28"/>
          <w:szCs w:val="28"/>
          <w:highlight w:val="white"/>
        </w:rPr>
        <w:t>ОП</w:t>
      </w:r>
      <w:r w:rsidR="00461D76" w:rsidRPr="00C04F23">
        <w:rPr>
          <w:rFonts w:ascii="Times New Roman" w:hAnsi="Times New Roman" w:cs="Times New Roman"/>
          <w:sz w:val="28"/>
          <w:szCs w:val="28"/>
          <w:highlight w:val="white"/>
        </w:rPr>
        <w:t xml:space="preserve">КО» - Здание спорткомплекса «Спартак». Площадь здания составляет 1704.9 </w:t>
      </w:r>
      <w:proofErr w:type="spellStart"/>
      <w:r w:rsidR="00461D76" w:rsidRPr="00C04F23">
        <w:rPr>
          <w:rFonts w:ascii="Times New Roman" w:hAnsi="Times New Roman" w:cs="Times New Roman"/>
          <w:sz w:val="28"/>
          <w:szCs w:val="28"/>
          <w:highlight w:val="white"/>
        </w:rPr>
        <w:t>кв.м</w:t>
      </w:r>
      <w:proofErr w:type="spellEnd"/>
      <w:r w:rsidR="00461D76" w:rsidRPr="00C04F23">
        <w:rPr>
          <w:rFonts w:ascii="Times New Roman" w:hAnsi="Times New Roman" w:cs="Times New Roman"/>
          <w:sz w:val="28"/>
          <w:szCs w:val="28"/>
          <w:highlight w:val="white"/>
        </w:rPr>
        <w:t>. Объект находится в общей долевой собственности</w:t>
      </w:r>
      <w:r w:rsidR="00DF6EFB">
        <w:rPr>
          <w:rFonts w:ascii="Times New Roman" w:hAnsi="Times New Roman" w:cs="Times New Roman"/>
          <w:sz w:val="28"/>
          <w:szCs w:val="28"/>
          <w:highlight w:val="white"/>
        </w:rPr>
        <w:t xml:space="preserve"> между Федерацией и ФНПР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</w:t>
      </w: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соотношении </w:t>
      </w:r>
      <w:r w:rsidR="00DF6EFB">
        <w:rPr>
          <w:rFonts w:ascii="Times New Roman" w:hAnsi="Times New Roman" w:cs="Times New Roman"/>
          <w:sz w:val="28"/>
          <w:szCs w:val="28"/>
          <w:highlight w:val="white"/>
        </w:rPr>
        <w:t>90</w:t>
      </w:r>
      <w:r>
        <w:rPr>
          <w:rFonts w:ascii="Times New Roman" w:hAnsi="Times New Roman" w:cs="Times New Roman"/>
          <w:sz w:val="28"/>
          <w:szCs w:val="28"/>
          <w:highlight w:val="white"/>
        </w:rPr>
        <w:t>% и 10%, свидетельство</w:t>
      </w:r>
      <w:r w:rsidR="00DF6EFB">
        <w:rPr>
          <w:rFonts w:ascii="Times New Roman" w:hAnsi="Times New Roman" w:cs="Times New Roman"/>
          <w:sz w:val="28"/>
          <w:szCs w:val="28"/>
          <w:highlight w:val="white"/>
        </w:rPr>
        <w:t xml:space="preserve"> о государственной регистрации права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№ 46-46-01/181/2014-701</w:t>
      </w:r>
      <w:r w:rsidR="00DF6EFB">
        <w:rPr>
          <w:rFonts w:ascii="Times New Roman" w:hAnsi="Times New Roman" w:cs="Times New Roman"/>
          <w:sz w:val="28"/>
          <w:szCs w:val="28"/>
          <w:highlight w:val="white"/>
        </w:rPr>
        <w:t xml:space="preserve"> от 31.12.2014г.</w:t>
      </w:r>
    </w:p>
    <w:p w:rsidR="00517A75" w:rsidRPr="00517A75" w:rsidRDefault="00461D76" w:rsidP="00517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F23">
        <w:rPr>
          <w:rFonts w:ascii="Times New Roman" w:hAnsi="Times New Roman" w:cs="Times New Roman"/>
          <w:sz w:val="28"/>
          <w:szCs w:val="28"/>
          <w:highlight w:val="white"/>
        </w:rPr>
        <w:t xml:space="preserve">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</w:t>
      </w:r>
      <w:r w:rsidRPr="00C04F23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</w:t>
      </w:r>
      <w:r w:rsidRPr="00C04F23">
        <w:rPr>
          <w:rFonts w:ascii="Times New Roman" w:hAnsi="Times New Roman" w:cs="Times New Roman"/>
          <w:sz w:val="28"/>
          <w:szCs w:val="28"/>
          <w:highlight w:val="white"/>
        </w:rPr>
        <w:t xml:space="preserve">В </w:t>
      </w:r>
      <w:r w:rsidR="00671DC3">
        <w:rPr>
          <w:rFonts w:ascii="Times New Roman" w:hAnsi="Times New Roman" w:cs="Times New Roman"/>
          <w:sz w:val="28"/>
          <w:szCs w:val="28"/>
          <w:highlight w:val="white"/>
        </w:rPr>
        <w:t>июле 2015</w:t>
      </w:r>
      <w:r w:rsidRPr="00C04F23">
        <w:rPr>
          <w:rFonts w:ascii="Times New Roman" w:hAnsi="Times New Roman" w:cs="Times New Roman"/>
          <w:sz w:val="28"/>
          <w:szCs w:val="28"/>
          <w:highlight w:val="white"/>
        </w:rPr>
        <w:t xml:space="preserve"> года заключен договор аренды </w:t>
      </w:r>
      <w:r w:rsidR="00671DC3" w:rsidRPr="00C04F23">
        <w:rPr>
          <w:rFonts w:ascii="Times New Roman" w:hAnsi="Times New Roman" w:cs="Times New Roman"/>
          <w:sz w:val="28"/>
          <w:szCs w:val="28"/>
          <w:highlight w:val="white"/>
        </w:rPr>
        <w:t>со</w:t>
      </w:r>
      <w:r w:rsidRPr="00C04F23">
        <w:rPr>
          <w:rFonts w:ascii="Times New Roman" w:hAnsi="Times New Roman" w:cs="Times New Roman"/>
          <w:sz w:val="28"/>
          <w:szCs w:val="28"/>
          <w:highlight w:val="white"/>
        </w:rPr>
        <w:t xml:space="preserve"> спортивным обществом </w:t>
      </w:r>
      <w:r w:rsidRPr="00C04F23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C04F23">
        <w:rPr>
          <w:rFonts w:ascii="Times New Roman" w:hAnsi="Times New Roman" w:cs="Times New Roman"/>
          <w:sz w:val="28"/>
          <w:szCs w:val="28"/>
        </w:rPr>
        <w:t>Курская региональная общественная организация «Физкультурно-спортивное общество профсоюзов»</w:t>
      </w:r>
      <w:r w:rsidR="00517A75">
        <w:rPr>
          <w:rFonts w:ascii="Times New Roman" w:hAnsi="Times New Roman" w:cs="Times New Roman"/>
          <w:sz w:val="28"/>
          <w:szCs w:val="28"/>
        </w:rPr>
        <w:t xml:space="preserve">, </w:t>
      </w:r>
      <w:r w:rsidR="00917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проделана</w:t>
      </w:r>
      <w:r w:rsidR="00517A75" w:rsidRPr="00517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совершенствованию Устава общества, новая редакция которого принята учредительным общим собрани</w:t>
      </w:r>
      <w:r w:rsidR="0091723E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общества 19 января 2015 года (</w:t>
      </w:r>
      <w:r w:rsidR="00517A75" w:rsidRPr="00517A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01/15</w:t>
      </w:r>
      <w:r w:rsidR="009172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17A75" w:rsidRPr="00517A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1D76" w:rsidRDefault="00461D76" w:rsidP="00461D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F2E9D">
        <w:rPr>
          <w:rFonts w:ascii="Times New Roman" w:hAnsi="Times New Roman" w:cs="Times New Roman"/>
          <w:sz w:val="28"/>
          <w:szCs w:val="28"/>
        </w:rPr>
        <w:t xml:space="preserve">Федерация, членские организации,  физкультурно-спортивное общество Федерации проводили целенаправленную работу по дальнейшему развитию массовой физической культуры и спорта. </w:t>
      </w:r>
    </w:p>
    <w:p w:rsidR="00517A75" w:rsidRDefault="00517A75" w:rsidP="00517A75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</w:t>
      </w:r>
      <w:r w:rsidRPr="00517A75">
        <w:rPr>
          <w:rFonts w:ascii="Times New Roman" w:eastAsia="Times New Roman" w:hAnsi="Times New Roman" w:cs="Times New Roman"/>
          <w:sz w:val="28"/>
          <w:lang w:eastAsia="ru-RU"/>
        </w:rPr>
        <w:t>Совместно с комитетом по физической  культуре и спорту Курской области, Федерацией профсоюз</w:t>
      </w:r>
      <w:r w:rsidR="0091723E">
        <w:rPr>
          <w:rFonts w:ascii="Times New Roman" w:eastAsia="Times New Roman" w:hAnsi="Times New Roman" w:cs="Times New Roman"/>
          <w:sz w:val="28"/>
          <w:lang w:eastAsia="ru-RU"/>
        </w:rPr>
        <w:t>ных организаций Курской области</w:t>
      </w:r>
      <w:r w:rsidRPr="00517A7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91723E">
        <w:rPr>
          <w:rFonts w:ascii="Times New Roman" w:eastAsia="Times New Roman" w:hAnsi="Times New Roman" w:cs="Times New Roman"/>
          <w:sz w:val="28"/>
          <w:lang w:eastAsia="ru-RU"/>
        </w:rPr>
        <w:t xml:space="preserve">ежегодно </w:t>
      </w:r>
      <w:r w:rsidRPr="00517A75">
        <w:rPr>
          <w:rFonts w:ascii="Times New Roman" w:eastAsia="Times New Roman" w:hAnsi="Times New Roman" w:cs="Times New Roman"/>
          <w:sz w:val="28"/>
          <w:lang w:eastAsia="ru-RU"/>
        </w:rPr>
        <w:t>разрабатыва</w:t>
      </w:r>
      <w:r w:rsidR="0091723E">
        <w:rPr>
          <w:rFonts w:ascii="Times New Roman" w:eastAsia="Times New Roman" w:hAnsi="Times New Roman" w:cs="Times New Roman"/>
          <w:sz w:val="28"/>
          <w:lang w:eastAsia="ru-RU"/>
        </w:rPr>
        <w:t>ется положение</w:t>
      </w:r>
      <w:r w:rsidRPr="00517A75">
        <w:rPr>
          <w:rFonts w:ascii="Times New Roman" w:eastAsia="Times New Roman" w:hAnsi="Times New Roman" w:cs="Times New Roman"/>
          <w:sz w:val="28"/>
          <w:lang w:eastAsia="ru-RU"/>
        </w:rPr>
        <w:t xml:space="preserve"> о проведении Спартакиады трудовых коллективов Курской области,  которое утвержда</w:t>
      </w:r>
      <w:r w:rsidR="0091723E">
        <w:rPr>
          <w:rFonts w:ascii="Times New Roman" w:eastAsia="Times New Roman" w:hAnsi="Times New Roman" w:cs="Times New Roman"/>
          <w:sz w:val="28"/>
          <w:lang w:eastAsia="ru-RU"/>
        </w:rPr>
        <w:t>ется</w:t>
      </w:r>
      <w:r w:rsidRPr="00517A75">
        <w:rPr>
          <w:rFonts w:ascii="Times New Roman" w:eastAsia="Times New Roman" w:hAnsi="Times New Roman" w:cs="Times New Roman"/>
          <w:sz w:val="28"/>
          <w:lang w:eastAsia="ru-RU"/>
        </w:rPr>
        <w:t xml:space="preserve"> Губернатором Курской</w:t>
      </w:r>
      <w:r w:rsidR="00912F99">
        <w:rPr>
          <w:rFonts w:ascii="Times New Roman" w:eastAsia="Times New Roman" w:hAnsi="Times New Roman" w:cs="Times New Roman"/>
          <w:sz w:val="28"/>
          <w:lang w:eastAsia="ru-RU"/>
        </w:rPr>
        <w:t xml:space="preserve"> области</w:t>
      </w:r>
      <w:r w:rsidRPr="00517A75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517A75" w:rsidRDefault="00517A75" w:rsidP="00517A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</w:t>
      </w:r>
      <w:r w:rsidRPr="00517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</w:t>
      </w:r>
      <w:r w:rsidRPr="00517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региональных физкультурных и спортивных мероприятий. 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сходы на  их проведение составили</w:t>
      </w:r>
      <w:r w:rsidRPr="00517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F9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300,0 тыс. рублей.</w:t>
      </w:r>
      <w:r w:rsidRPr="00517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2F99" w:rsidRDefault="00912F99" w:rsidP="00E80C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C37" w:rsidRPr="00E80C37" w:rsidRDefault="00E80C37" w:rsidP="00E80C3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C37">
        <w:rPr>
          <w:rFonts w:ascii="Times New Roman" w:hAnsi="Times New Roman" w:cs="Times New Roman"/>
          <w:b/>
          <w:sz w:val="28"/>
          <w:szCs w:val="28"/>
        </w:rPr>
        <w:t>Дом профсоюзов</w:t>
      </w:r>
    </w:p>
    <w:p w:rsidR="00517A75" w:rsidRDefault="00623037" w:rsidP="00D138BA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собственности </w:t>
      </w:r>
      <w:r w:rsidRPr="00A66519">
        <w:rPr>
          <w:rFonts w:ascii="Times New Roman" w:hAnsi="Times New Roman" w:cs="Times New Roman"/>
          <w:sz w:val="28"/>
          <w:szCs w:val="28"/>
        </w:rPr>
        <w:t xml:space="preserve">Федерации организаций </w:t>
      </w:r>
      <w:r>
        <w:rPr>
          <w:rFonts w:ascii="Times New Roman" w:hAnsi="Times New Roman" w:cs="Times New Roman"/>
          <w:sz w:val="28"/>
          <w:szCs w:val="28"/>
        </w:rPr>
        <w:t>профсоюзов</w:t>
      </w:r>
      <w:r w:rsidRPr="00A66519">
        <w:rPr>
          <w:rFonts w:ascii="Times New Roman" w:hAnsi="Times New Roman" w:cs="Times New Roman"/>
          <w:sz w:val="28"/>
          <w:szCs w:val="28"/>
        </w:rPr>
        <w:t xml:space="preserve"> К</w:t>
      </w:r>
      <w:r w:rsidRPr="00E76C5B">
        <w:rPr>
          <w:rFonts w:ascii="Times New Roman" w:hAnsi="Times New Roman" w:cs="Times New Roman"/>
          <w:sz w:val="28"/>
          <w:szCs w:val="28"/>
        </w:rPr>
        <w:t>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находится здание культурного наследия - </w:t>
      </w:r>
      <w:r w:rsidR="0091723E">
        <w:rPr>
          <w:rFonts w:ascii="Times New Roman" w:hAnsi="Times New Roman" w:cs="Times New Roman"/>
          <w:sz w:val="28"/>
          <w:szCs w:val="28"/>
        </w:rPr>
        <w:t>Дом профсоюзов.</w:t>
      </w:r>
    </w:p>
    <w:p w:rsidR="001654F8" w:rsidRDefault="001654F8" w:rsidP="00D138BA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        </w:t>
      </w:r>
      <w:r w:rsidR="00CC09FD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Здание дома профсоюзов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используется для обеспечения уставной деятельности  Федерации </w:t>
      </w:r>
      <w:r w:rsidR="00CC09FD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и отраслевых комитетов профсоюзов. В рамках договоров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 членские организации профсоюзов принимают участи</w:t>
      </w:r>
      <w:r w:rsidR="00CC09FD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е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в деятельности по содержанию имущества и компенсируют коммунальные платежи пропорционально занимаемой площади, так же свободные комнаты сдаются в аренду</w:t>
      </w:r>
      <w:r w:rsidR="0091723E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прочим арендаторам</w:t>
      </w:r>
      <w:r w:rsidR="00231A0C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91723E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(</w:t>
      </w:r>
      <w:r w:rsidR="00231A0C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Таблица №9</w:t>
      </w:r>
      <w:r w:rsidR="0091723E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)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.</w:t>
      </w:r>
    </w:p>
    <w:p w:rsidR="001654F8" w:rsidRPr="001654F8" w:rsidRDefault="00231A0C" w:rsidP="001A493F">
      <w:pPr>
        <w:suppressAutoHyphens/>
        <w:spacing w:after="0" w:line="192" w:lineRule="auto"/>
        <w:ind w:firstLine="708"/>
        <w:jc w:val="right"/>
        <w:rPr>
          <w:rFonts w:ascii="Times New Roman" w:eastAsia="Lucida Sans Unicode" w:hAnsi="Times New Roman" w:cs="Times New Roman"/>
          <w:kern w:val="2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t>Таблица №9</w:t>
      </w:r>
      <w:r w:rsidR="001654F8" w:rsidRPr="001654F8">
        <w:rPr>
          <w:rFonts w:ascii="Times New Roman" w:eastAsia="Lucida Sans Unicode" w:hAnsi="Times New Roman" w:cs="Times New Roman"/>
          <w:kern w:val="2"/>
          <w:lang w:eastAsia="hi-IN" w:bidi="hi-IN"/>
        </w:rPr>
        <w:t>.</w:t>
      </w:r>
    </w:p>
    <w:p w:rsidR="001654F8" w:rsidRPr="001654F8" w:rsidRDefault="001654F8" w:rsidP="001A493F">
      <w:pPr>
        <w:tabs>
          <w:tab w:val="left" w:pos="0"/>
        </w:tabs>
        <w:suppressAutoHyphens/>
        <w:spacing w:after="0" w:line="192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1654F8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Доходы от арендной платы, </w:t>
      </w:r>
      <w:proofErr w:type="gramStart"/>
      <w:r w:rsidRPr="001654F8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коммунальных</w:t>
      </w:r>
      <w:proofErr w:type="gramEnd"/>
      <w:r w:rsidRPr="001654F8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и эксплуатационных </w:t>
      </w:r>
    </w:p>
    <w:p w:rsidR="001654F8" w:rsidRPr="001654F8" w:rsidRDefault="001654F8" w:rsidP="001A493F">
      <w:pPr>
        <w:tabs>
          <w:tab w:val="left" w:pos="0"/>
        </w:tabs>
        <w:suppressAutoHyphens/>
        <w:spacing w:after="0" w:line="192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1654F8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услуг в 201</w:t>
      </w:r>
      <w:r w:rsidR="008707A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5</w:t>
      </w:r>
      <w:r w:rsidRPr="001654F8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году составили:</w:t>
      </w:r>
    </w:p>
    <w:tbl>
      <w:tblPr>
        <w:tblpPr w:leftFromText="180" w:rightFromText="180" w:vertAnchor="text" w:horzAnchor="margin" w:tblpXSpec="center" w:tblpY="268"/>
        <w:tblW w:w="0" w:type="auto"/>
        <w:tblLayout w:type="fixed"/>
        <w:tblLook w:val="04A0" w:firstRow="1" w:lastRow="0" w:firstColumn="1" w:lastColumn="0" w:noHBand="0" w:noVBand="1"/>
      </w:tblPr>
      <w:tblGrid>
        <w:gridCol w:w="5352"/>
        <w:gridCol w:w="2410"/>
      </w:tblGrid>
      <w:tr w:rsidR="001654F8" w:rsidRPr="001654F8" w:rsidTr="00F53820"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4F8" w:rsidRPr="001654F8" w:rsidRDefault="001654F8" w:rsidP="00192903">
            <w:pPr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54F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Наименование источника дохода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54F8" w:rsidRPr="001654F8" w:rsidRDefault="00455541" w:rsidP="001654F8">
            <w:pPr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2015</w:t>
            </w:r>
            <w:r w:rsidR="001654F8" w:rsidRPr="001654F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г.   </w:t>
            </w:r>
          </w:p>
          <w:p w:rsidR="001654F8" w:rsidRPr="001654F8" w:rsidRDefault="001654F8" w:rsidP="001654F8">
            <w:pPr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54F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тыс. рублей</w:t>
            </w:r>
          </w:p>
        </w:tc>
      </w:tr>
      <w:tr w:rsidR="001654F8" w:rsidRPr="001654F8" w:rsidTr="00F53820"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4F8" w:rsidRPr="001654F8" w:rsidRDefault="001654F8" w:rsidP="001654F8">
            <w:pPr>
              <w:tabs>
                <w:tab w:val="left" w:pos="0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54F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Сдача имущества в аренду, в том числе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54F8" w:rsidRPr="001654F8" w:rsidRDefault="001654F8" w:rsidP="00975D7C">
            <w:pPr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654F8" w:rsidRPr="001654F8" w:rsidTr="008707A1"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4F8" w:rsidRPr="001654F8" w:rsidRDefault="001654F8" w:rsidP="001654F8">
            <w:pPr>
              <w:tabs>
                <w:tab w:val="left" w:pos="0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54F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-административное здание (Дом профсоюзов), в том числе: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54F8" w:rsidRPr="001654F8" w:rsidRDefault="00975D7C" w:rsidP="00975D7C">
            <w:pPr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2380,4</w:t>
            </w:r>
          </w:p>
        </w:tc>
      </w:tr>
      <w:tr w:rsidR="001654F8" w:rsidRPr="001654F8" w:rsidTr="008707A1"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4F8" w:rsidRPr="001654F8" w:rsidRDefault="001654F8" w:rsidP="001654F8">
            <w:pPr>
              <w:tabs>
                <w:tab w:val="left" w:pos="0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54F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-фирмы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54F8" w:rsidRPr="001654F8" w:rsidRDefault="00975D7C" w:rsidP="00975D7C">
            <w:pPr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2079,4</w:t>
            </w:r>
          </w:p>
        </w:tc>
      </w:tr>
      <w:tr w:rsidR="001654F8" w:rsidRPr="001654F8" w:rsidTr="008707A1"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4F8" w:rsidRPr="001654F8" w:rsidRDefault="001654F8" w:rsidP="001654F8">
            <w:pPr>
              <w:tabs>
                <w:tab w:val="left" w:pos="0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54F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-обкомы (</w:t>
            </w:r>
            <w:proofErr w:type="spellStart"/>
            <w:r w:rsidRPr="001654F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коммунальн</w:t>
            </w:r>
            <w:proofErr w:type="spellEnd"/>
            <w:r w:rsidRPr="001654F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и </w:t>
            </w:r>
            <w:proofErr w:type="spellStart"/>
            <w:r w:rsidRPr="001654F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эксплутац</w:t>
            </w:r>
            <w:proofErr w:type="spellEnd"/>
            <w:r w:rsidRPr="001654F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услуги)  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54F8" w:rsidRPr="001654F8" w:rsidRDefault="00975D7C" w:rsidP="00975D7C">
            <w:pPr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301,0</w:t>
            </w:r>
          </w:p>
        </w:tc>
      </w:tr>
      <w:tr w:rsidR="001654F8" w:rsidRPr="001654F8" w:rsidTr="008707A1"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4F8" w:rsidRPr="001654F8" w:rsidRDefault="001654F8" w:rsidP="001654F8">
            <w:pPr>
              <w:tabs>
                <w:tab w:val="left" w:pos="0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54F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-ООО «Туристская гостиница «Курск»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54F8" w:rsidRPr="001654F8" w:rsidRDefault="00975D7C" w:rsidP="00975D7C">
            <w:pPr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3747,3</w:t>
            </w:r>
          </w:p>
        </w:tc>
      </w:tr>
      <w:tr w:rsidR="001654F8" w:rsidRPr="001654F8" w:rsidTr="008707A1"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4F8" w:rsidRPr="001654F8" w:rsidRDefault="001654F8" w:rsidP="001654F8">
            <w:pPr>
              <w:tabs>
                <w:tab w:val="left" w:pos="0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54F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-ООО «Санаторий «</w:t>
            </w:r>
            <w:proofErr w:type="spellStart"/>
            <w:r w:rsidRPr="001654F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Моква</w:t>
            </w:r>
            <w:proofErr w:type="spellEnd"/>
            <w:r w:rsidRPr="001654F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54F8" w:rsidRPr="001654F8" w:rsidRDefault="00975D7C" w:rsidP="00975D7C">
            <w:pPr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614,5</w:t>
            </w:r>
          </w:p>
        </w:tc>
      </w:tr>
      <w:tr w:rsidR="001654F8" w:rsidRPr="001654F8" w:rsidTr="008707A1"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4F8" w:rsidRPr="001654F8" w:rsidRDefault="001654F8" w:rsidP="001654F8">
            <w:pPr>
              <w:tabs>
                <w:tab w:val="left" w:pos="0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54F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  <w:proofErr w:type="spellStart"/>
            <w:r w:rsidRPr="001654F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ООО</w:t>
            </w:r>
            <w:proofErr w:type="gramStart"/>
            <w:r w:rsidRPr="001654F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«С</w:t>
            </w:r>
            <w:proofErr w:type="gramEnd"/>
            <w:r w:rsidRPr="001654F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анаторий</w:t>
            </w:r>
            <w:proofErr w:type="spellEnd"/>
            <w:r w:rsidRPr="001654F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им. И.Д. Черняховского»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54F8" w:rsidRPr="001654F8" w:rsidRDefault="00975D7C" w:rsidP="00975D7C">
            <w:pPr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588,5</w:t>
            </w:r>
          </w:p>
        </w:tc>
      </w:tr>
      <w:tr w:rsidR="001654F8" w:rsidRPr="001654F8" w:rsidTr="008707A1"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4F8" w:rsidRPr="001654F8" w:rsidRDefault="001654F8" w:rsidP="001654F8">
            <w:pPr>
              <w:tabs>
                <w:tab w:val="left" w:pos="0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54F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-ООО «Туристская база «Сосновый бор»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54F8" w:rsidRPr="001654F8" w:rsidRDefault="00975D7C" w:rsidP="00975D7C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607,9</w:t>
            </w:r>
          </w:p>
        </w:tc>
      </w:tr>
      <w:tr w:rsidR="001654F8" w:rsidRPr="001654F8" w:rsidTr="008707A1"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54F8" w:rsidRPr="001654F8" w:rsidRDefault="00975D7C" w:rsidP="001654F8">
            <w:pPr>
              <w:tabs>
                <w:tab w:val="left" w:pos="0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ФСО Профсоюзов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54F8" w:rsidRPr="001654F8" w:rsidRDefault="00975D7C" w:rsidP="00975D7C">
            <w:pPr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50,3</w:t>
            </w:r>
          </w:p>
        </w:tc>
      </w:tr>
      <w:tr w:rsidR="001654F8" w:rsidRPr="001654F8" w:rsidTr="008707A1"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4F8" w:rsidRPr="001654F8" w:rsidRDefault="001654F8" w:rsidP="001654F8">
            <w:pPr>
              <w:tabs>
                <w:tab w:val="left" w:pos="0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654F8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Итого доходов: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54F8" w:rsidRPr="001654F8" w:rsidRDefault="00975D7C" w:rsidP="00975D7C">
            <w:pPr>
              <w:tabs>
                <w:tab w:val="left" w:pos="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7988,9</w:t>
            </w:r>
          </w:p>
        </w:tc>
      </w:tr>
    </w:tbl>
    <w:p w:rsidR="001654F8" w:rsidRPr="001654F8" w:rsidRDefault="001654F8" w:rsidP="001654F8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1654F8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                                            </w:t>
      </w:r>
    </w:p>
    <w:p w:rsidR="001654F8" w:rsidRPr="001654F8" w:rsidRDefault="001654F8" w:rsidP="001654F8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1654F8" w:rsidRPr="001654F8" w:rsidRDefault="001654F8" w:rsidP="001654F8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1654F8" w:rsidRPr="001654F8" w:rsidRDefault="001654F8" w:rsidP="001654F8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1654F8" w:rsidRPr="001654F8" w:rsidRDefault="001654F8" w:rsidP="001654F8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1654F8" w:rsidRPr="001654F8" w:rsidRDefault="001654F8" w:rsidP="001654F8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1654F8" w:rsidRPr="001654F8" w:rsidRDefault="001654F8" w:rsidP="001654F8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1654F8" w:rsidRPr="001654F8" w:rsidRDefault="001654F8" w:rsidP="001654F8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1654F8" w:rsidRPr="001654F8" w:rsidRDefault="001654F8" w:rsidP="001654F8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1654F8" w:rsidRPr="001654F8" w:rsidRDefault="001654F8" w:rsidP="001654F8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1654F8" w:rsidRPr="001654F8" w:rsidRDefault="001654F8" w:rsidP="001654F8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D138BA" w:rsidRDefault="00A743EA" w:rsidP="008C0860">
      <w:pPr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    </w:t>
      </w:r>
    </w:p>
    <w:p w:rsidR="00D138BA" w:rsidRDefault="00D138BA" w:rsidP="008C0860">
      <w:pPr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AD21A9" w:rsidRDefault="00D138BA" w:rsidP="008C0860">
      <w:pPr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     </w:t>
      </w:r>
      <w:r w:rsidR="00A743E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За 201</w:t>
      </w:r>
      <w:r w:rsidR="00461D76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5</w:t>
      </w:r>
      <w:r w:rsidR="00A743E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г.</w:t>
      </w:r>
      <w:r w:rsidR="00AD21A9" w:rsidRPr="002A697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1654F8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Федерацией </w:t>
      </w:r>
      <w:r w:rsidR="00461D76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организаций профсоюзов</w:t>
      </w:r>
      <w:r w:rsidR="001654F8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Курской области реализовано </w:t>
      </w:r>
      <w:r w:rsidR="000A583F" w:rsidRPr="002A697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B21695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имущество</w:t>
      </w:r>
      <w:r w:rsidR="001654F8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на сумму</w:t>
      </w:r>
      <w:r w:rsidR="00C03BAD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461D76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881 </w:t>
      </w:r>
      <w:r w:rsidR="001654F8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тыс. рублей. </w:t>
      </w:r>
      <w:r w:rsidR="00CC09FD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Полученные средства направлялись</w:t>
      </w:r>
      <w:r w:rsidR="001654F8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1654F8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lastRenderedPageBreak/>
        <w:t xml:space="preserve">исключительно на развитие материально-технической базы и уставную деятельность Федерации. </w:t>
      </w:r>
    </w:p>
    <w:p w:rsidR="00623037" w:rsidRDefault="001654F8" w:rsidP="006230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    </w:t>
      </w:r>
      <w:r w:rsidR="00623037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="001A493F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623037">
        <w:rPr>
          <w:rFonts w:ascii="Times New Roman" w:hAnsi="Times New Roman" w:cs="Times New Roman"/>
          <w:sz w:val="28"/>
          <w:szCs w:val="28"/>
        </w:rPr>
        <w:t>и</w:t>
      </w:r>
      <w:r w:rsidR="001A493F">
        <w:rPr>
          <w:rFonts w:ascii="Times New Roman" w:hAnsi="Times New Roman" w:cs="Times New Roman"/>
          <w:sz w:val="28"/>
          <w:szCs w:val="28"/>
        </w:rPr>
        <w:t xml:space="preserve">сточником </w:t>
      </w:r>
      <w:proofErr w:type="gramStart"/>
      <w:r w:rsidR="001A493F">
        <w:rPr>
          <w:rFonts w:ascii="Times New Roman" w:hAnsi="Times New Roman" w:cs="Times New Roman"/>
          <w:sz w:val="28"/>
          <w:szCs w:val="28"/>
        </w:rPr>
        <w:t xml:space="preserve">дохода </w:t>
      </w:r>
      <w:r w:rsidR="00623037">
        <w:rPr>
          <w:rFonts w:ascii="Times New Roman" w:hAnsi="Times New Roman" w:cs="Times New Roman"/>
          <w:sz w:val="28"/>
          <w:szCs w:val="28"/>
        </w:rPr>
        <w:t>Федерации</w:t>
      </w:r>
      <w:r w:rsidR="00623037" w:rsidRPr="00A66519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623037">
        <w:rPr>
          <w:rFonts w:ascii="Times New Roman" w:hAnsi="Times New Roman" w:cs="Times New Roman"/>
          <w:sz w:val="28"/>
          <w:szCs w:val="28"/>
        </w:rPr>
        <w:t>профсоюзов</w:t>
      </w:r>
      <w:r w:rsidR="00623037" w:rsidRPr="00A66519">
        <w:rPr>
          <w:rFonts w:ascii="Times New Roman" w:hAnsi="Times New Roman" w:cs="Times New Roman"/>
          <w:sz w:val="28"/>
          <w:szCs w:val="28"/>
        </w:rPr>
        <w:t xml:space="preserve"> К</w:t>
      </w:r>
      <w:r w:rsidR="00623037" w:rsidRPr="00E76C5B">
        <w:rPr>
          <w:rFonts w:ascii="Times New Roman" w:hAnsi="Times New Roman" w:cs="Times New Roman"/>
          <w:sz w:val="28"/>
          <w:szCs w:val="28"/>
        </w:rPr>
        <w:t>урской области</w:t>
      </w:r>
      <w:proofErr w:type="gramEnd"/>
      <w:r w:rsidR="00623037">
        <w:rPr>
          <w:rFonts w:ascii="Times New Roman" w:hAnsi="Times New Roman" w:cs="Times New Roman"/>
          <w:sz w:val="28"/>
          <w:szCs w:val="28"/>
        </w:rPr>
        <w:t xml:space="preserve"> являлось использование недвижимого имущества</w:t>
      </w:r>
      <w:r w:rsidR="000E3759">
        <w:rPr>
          <w:rFonts w:ascii="Times New Roman" w:hAnsi="Times New Roman" w:cs="Times New Roman"/>
          <w:sz w:val="28"/>
          <w:szCs w:val="28"/>
        </w:rPr>
        <w:t xml:space="preserve">. </w:t>
      </w:r>
      <w:r w:rsidR="001A493F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623037">
        <w:rPr>
          <w:rFonts w:ascii="Times New Roman" w:hAnsi="Times New Roman" w:cs="Times New Roman"/>
          <w:sz w:val="28"/>
          <w:szCs w:val="28"/>
        </w:rPr>
        <w:t xml:space="preserve">то, что решения в части изменения арендной платы для некоторых арендаторов были крайне деликатными, повышение доходной части от </w:t>
      </w:r>
      <w:r w:rsidR="001A493F">
        <w:rPr>
          <w:rFonts w:ascii="Times New Roman" w:hAnsi="Times New Roman" w:cs="Times New Roman"/>
          <w:sz w:val="28"/>
          <w:szCs w:val="28"/>
        </w:rPr>
        <w:t xml:space="preserve">аренды недвижимого имущества </w:t>
      </w:r>
      <w:r w:rsidR="00623037">
        <w:rPr>
          <w:rFonts w:ascii="Times New Roman" w:hAnsi="Times New Roman" w:cs="Times New Roman"/>
          <w:sz w:val="28"/>
          <w:szCs w:val="28"/>
        </w:rPr>
        <w:t xml:space="preserve">составило 15%. </w:t>
      </w:r>
    </w:p>
    <w:p w:rsidR="00623037" w:rsidRDefault="00623037" w:rsidP="006230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Понимая высокую меру ответственности, касающуюся не только сохранения, но и грамотного управления, эффективного использования объектов профсоюзной собственности, работающих на имидж профсоюзов, укрепление его финансовой устойчивости Федерация</w:t>
      </w:r>
      <w:r w:rsidRPr="00A66519">
        <w:rPr>
          <w:rFonts w:ascii="Times New Roman" w:hAnsi="Times New Roman" w:cs="Times New Roman"/>
          <w:sz w:val="28"/>
          <w:szCs w:val="28"/>
        </w:rPr>
        <w:t xml:space="preserve"> </w:t>
      </w:r>
      <w:r w:rsidR="00531668" w:rsidRPr="00A66519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A66519">
        <w:rPr>
          <w:rFonts w:ascii="Times New Roman" w:hAnsi="Times New Roman" w:cs="Times New Roman"/>
          <w:sz w:val="28"/>
          <w:szCs w:val="28"/>
        </w:rPr>
        <w:t>профсоюз</w:t>
      </w:r>
      <w:r w:rsidR="00531668">
        <w:rPr>
          <w:rFonts w:ascii="Times New Roman" w:hAnsi="Times New Roman" w:cs="Times New Roman"/>
          <w:sz w:val="28"/>
          <w:szCs w:val="28"/>
        </w:rPr>
        <w:t>ов</w:t>
      </w:r>
      <w:r w:rsidRPr="00A66519">
        <w:rPr>
          <w:rFonts w:ascii="Times New Roman" w:hAnsi="Times New Roman" w:cs="Times New Roman"/>
          <w:sz w:val="28"/>
          <w:szCs w:val="28"/>
        </w:rPr>
        <w:t xml:space="preserve"> К</w:t>
      </w:r>
      <w:r w:rsidRPr="00E76C5B">
        <w:rPr>
          <w:rFonts w:ascii="Times New Roman" w:hAnsi="Times New Roman" w:cs="Times New Roman"/>
          <w:sz w:val="28"/>
          <w:szCs w:val="28"/>
        </w:rPr>
        <w:t>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определила основные задачи в данном вопросе на ближайшую и долгосрочную перспективу – прежде всего защита имущественных интересов Федерации, освобождение от неликвидных активов, оптимизация налогообложения и финансовых потоков, а так же рациональное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 материальных и интеллектуальных ресурсов.</w:t>
      </w:r>
    </w:p>
    <w:p w:rsidR="001A493F" w:rsidRDefault="00623037" w:rsidP="001A49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D76" w:rsidRPr="00461D76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 xml:space="preserve">    </w:t>
      </w:r>
      <w:r w:rsidR="00360B7E" w:rsidRPr="00D24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B7E" w:rsidRPr="00D24933" w:rsidRDefault="00360B7E" w:rsidP="001A493F">
      <w:pPr>
        <w:jc w:val="both"/>
        <w:rPr>
          <w:rFonts w:ascii="Times New Roman" w:hAnsi="Times New Roman" w:cs="Times New Roman"/>
          <w:sz w:val="28"/>
          <w:szCs w:val="28"/>
        </w:rPr>
        <w:sectPr w:rsidR="00360B7E" w:rsidRPr="00D24933" w:rsidSect="008C5C59">
          <w:headerReference w:type="default" r:id="rId13"/>
          <w:footnotePr>
            <w:pos w:val="beneathText"/>
          </w:footnotePr>
          <w:pgSz w:w="11905" w:h="16837"/>
          <w:pgMar w:top="-709" w:right="851" w:bottom="709" w:left="851" w:header="994" w:footer="720" w:gutter="0"/>
          <w:cols w:space="720"/>
          <w:docGrid w:linePitch="360"/>
        </w:sectPr>
      </w:pPr>
      <w:r w:rsidRPr="00D24933">
        <w:rPr>
          <w:rFonts w:ascii="Times New Roman" w:hAnsi="Times New Roman" w:cs="Times New Roman"/>
          <w:sz w:val="28"/>
          <w:szCs w:val="28"/>
        </w:rPr>
        <w:t xml:space="preserve">Заместитель главного </w:t>
      </w:r>
      <w:proofErr w:type="gramStart"/>
      <w:r w:rsidRPr="00D24933">
        <w:rPr>
          <w:rFonts w:ascii="Times New Roman" w:hAnsi="Times New Roman" w:cs="Times New Roman"/>
          <w:sz w:val="28"/>
          <w:szCs w:val="28"/>
        </w:rPr>
        <w:t>бухгал</w:t>
      </w:r>
      <w:r w:rsidR="00D24933">
        <w:rPr>
          <w:rFonts w:ascii="Times New Roman" w:hAnsi="Times New Roman" w:cs="Times New Roman"/>
          <w:sz w:val="28"/>
          <w:szCs w:val="28"/>
        </w:rPr>
        <w:t>тера-экономист</w:t>
      </w:r>
      <w:proofErr w:type="gramEnd"/>
      <w:r w:rsidR="00D2493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2493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A493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4933">
        <w:rPr>
          <w:rFonts w:ascii="Times New Roman" w:hAnsi="Times New Roman" w:cs="Times New Roman"/>
          <w:sz w:val="28"/>
          <w:szCs w:val="28"/>
        </w:rPr>
        <w:t xml:space="preserve"> </w:t>
      </w:r>
      <w:r w:rsidRPr="00D24933">
        <w:rPr>
          <w:rFonts w:ascii="Times New Roman" w:hAnsi="Times New Roman" w:cs="Times New Roman"/>
          <w:sz w:val="28"/>
          <w:szCs w:val="28"/>
        </w:rPr>
        <w:t>Матыцина Э.Л.</w:t>
      </w:r>
    </w:p>
    <w:p w:rsidR="00A1571B" w:rsidRPr="00A1571B" w:rsidRDefault="00A1571B" w:rsidP="00D138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A1571B" w:rsidRPr="00A1571B" w:rsidSect="0004710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04F" w:rsidRDefault="0034504F" w:rsidP="00402DB4">
      <w:pPr>
        <w:spacing w:after="0" w:line="240" w:lineRule="auto"/>
      </w:pPr>
      <w:r>
        <w:separator/>
      </w:r>
    </w:p>
  </w:endnote>
  <w:endnote w:type="continuationSeparator" w:id="0">
    <w:p w:rsidR="0034504F" w:rsidRDefault="0034504F" w:rsidP="0040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04F" w:rsidRDefault="0034504F" w:rsidP="00402DB4">
      <w:pPr>
        <w:spacing w:after="0" w:line="240" w:lineRule="auto"/>
      </w:pPr>
      <w:r>
        <w:separator/>
      </w:r>
    </w:p>
  </w:footnote>
  <w:footnote w:type="continuationSeparator" w:id="0">
    <w:p w:rsidR="0034504F" w:rsidRDefault="0034504F" w:rsidP="00402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1B" w:rsidRDefault="00795F1B" w:rsidP="005113FE">
    <w:pPr>
      <w:pStyle w:val="a9"/>
      <w:jc w:val="center"/>
    </w:pPr>
  </w:p>
  <w:p w:rsidR="00795F1B" w:rsidRPr="00AE0607" w:rsidRDefault="00795F1B">
    <w:pPr>
      <w:pStyle w:val="a9"/>
      <w:rPr>
        <w:u w:val="single"/>
      </w:rPr>
    </w:pPr>
  </w:p>
  <w:p w:rsidR="00795F1B" w:rsidRDefault="00795F1B"/>
  <w:p w:rsidR="00795F1B" w:rsidRDefault="00795F1B">
    <w:pPr>
      <w:rPr>
        <w:b/>
      </w:rPr>
    </w:pPr>
  </w:p>
  <w:p w:rsidR="00795F1B" w:rsidRPr="001E6011" w:rsidRDefault="00795F1B">
    <w:pPr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D97B01"/>
    <w:multiLevelType w:val="hybridMultilevel"/>
    <w:tmpl w:val="2EB08744"/>
    <w:lvl w:ilvl="0" w:tplc="0419000F">
      <w:start w:val="1"/>
      <w:numFmt w:val="decimal"/>
      <w:lvlText w:val="%1."/>
      <w:lvlJc w:val="left"/>
      <w:pPr>
        <w:ind w:left="1563" w:hanging="360"/>
      </w:pPr>
    </w:lvl>
    <w:lvl w:ilvl="1" w:tplc="04190019" w:tentative="1">
      <w:start w:val="1"/>
      <w:numFmt w:val="lowerLetter"/>
      <w:lvlText w:val="%2."/>
      <w:lvlJc w:val="left"/>
      <w:pPr>
        <w:ind w:left="2283" w:hanging="360"/>
      </w:pPr>
    </w:lvl>
    <w:lvl w:ilvl="2" w:tplc="0419001B" w:tentative="1">
      <w:start w:val="1"/>
      <w:numFmt w:val="lowerRoman"/>
      <w:lvlText w:val="%3."/>
      <w:lvlJc w:val="right"/>
      <w:pPr>
        <w:ind w:left="3003" w:hanging="180"/>
      </w:pPr>
    </w:lvl>
    <w:lvl w:ilvl="3" w:tplc="0419000F" w:tentative="1">
      <w:start w:val="1"/>
      <w:numFmt w:val="decimal"/>
      <w:lvlText w:val="%4."/>
      <w:lvlJc w:val="left"/>
      <w:pPr>
        <w:ind w:left="3723" w:hanging="360"/>
      </w:pPr>
    </w:lvl>
    <w:lvl w:ilvl="4" w:tplc="04190019" w:tentative="1">
      <w:start w:val="1"/>
      <w:numFmt w:val="lowerLetter"/>
      <w:lvlText w:val="%5."/>
      <w:lvlJc w:val="left"/>
      <w:pPr>
        <w:ind w:left="4443" w:hanging="360"/>
      </w:pPr>
    </w:lvl>
    <w:lvl w:ilvl="5" w:tplc="0419001B" w:tentative="1">
      <w:start w:val="1"/>
      <w:numFmt w:val="lowerRoman"/>
      <w:lvlText w:val="%6."/>
      <w:lvlJc w:val="right"/>
      <w:pPr>
        <w:ind w:left="5163" w:hanging="180"/>
      </w:pPr>
    </w:lvl>
    <w:lvl w:ilvl="6" w:tplc="0419000F" w:tentative="1">
      <w:start w:val="1"/>
      <w:numFmt w:val="decimal"/>
      <w:lvlText w:val="%7."/>
      <w:lvlJc w:val="left"/>
      <w:pPr>
        <w:ind w:left="5883" w:hanging="360"/>
      </w:pPr>
    </w:lvl>
    <w:lvl w:ilvl="7" w:tplc="04190019" w:tentative="1">
      <w:start w:val="1"/>
      <w:numFmt w:val="lowerLetter"/>
      <w:lvlText w:val="%8."/>
      <w:lvlJc w:val="left"/>
      <w:pPr>
        <w:ind w:left="6603" w:hanging="360"/>
      </w:pPr>
    </w:lvl>
    <w:lvl w:ilvl="8" w:tplc="0419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2">
    <w:nsid w:val="05B52F71"/>
    <w:multiLevelType w:val="hybridMultilevel"/>
    <w:tmpl w:val="69929F40"/>
    <w:lvl w:ilvl="0" w:tplc="04190001">
      <w:start w:val="1"/>
      <w:numFmt w:val="bullet"/>
      <w:lvlText w:val=""/>
      <w:lvlJc w:val="left"/>
      <w:pPr>
        <w:ind w:left="2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73" w:hanging="360"/>
      </w:pPr>
      <w:rPr>
        <w:rFonts w:ascii="Wingdings" w:hAnsi="Wingdings" w:hint="default"/>
      </w:rPr>
    </w:lvl>
  </w:abstractNum>
  <w:abstractNum w:abstractNumId="3">
    <w:nsid w:val="2213670F"/>
    <w:multiLevelType w:val="hybridMultilevel"/>
    <w:tmpl w:val="DEACEFF6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40478C6"/>
    <w:multiLevelType w:val="hybridMultilevel"/>
    <w:tmpl w:val="3C4217C2"/>
    <w:lvl w:ilvl="0" w:tplc="F5A4291C">
      <w:start w:val="1"/>
      <w:numFmt w:val="bullet"/>
      <w:lvlText w:val=""/>
      <w:lvlJc w:val="left"/>
      <w:pPr>
        <w:ind w:left="2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5">
    <w:nsid w:val="248A0E2C"/>
    <w:multiLevelType w:val="hybridMultilevel"/>
    <w:tmpl w:val="E1DE8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265763"/>
    <w:multiLevelType w:val="hybridMultilevel"/>
    <w:tmpl w:val="6270C67A"/>
    <w:lvl w:ilvl="0" w:tplc="F5A4291C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45575381"/>
    <w:multiLevelType w:val="hybridMultilevel"/>
    <w:tmpl w:val="6ED8C97A"/>
    <w:lvl w:ilvl="0" w:tplc="F5A4291C">
      <w:start w:val="1"/>
      <w:numFmt w:val="bullet"/>
      <w:lvlText w:val=""/>
      <w:lvlJc w:val="left"/>
      <w:pPr>
        <w:ind w:left="2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73" w:hanging="360"/>
      </w:pPr>
      <w:rPr>
        <w:rFonts w:ascii="Wingdings" w:hAnsi="Wingdings" w:hint="default"/>
      </w:rPr>
    </w:lvl>
  </w:abstractNum>
  <w:abstractNum w:abstractNumId="8">
    <w:nsid w:val="61AF3C1C"/>
    <w:multiLevelType w:val="hybridMultilevel"/>
    <w:tmpl w:val="93024152"/>
    <w:lvl w:ilvl="0" w:tplc="F5A4291C">
      <w:start w:val="1"/>
      <w:numFmt w:val="bullet"/>
      <w:lvlText w:val=""/>
      <w:lvlJc w:val="left"/>
      <w:pPr>
        <w:ind w:left="2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9">
    <w:nsid w:val="6A076278"/>
    <w:multiLevelType w:val="hybridMultilevel"/>
    <w:tmpl w:val="1E60A58E"/>
    <w:lvl w:ilvl="0" w:tplc="0419000F">
      <w:start w:val="1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CFE"/>
    <w:rsid w:val="00000CD7"/>
    <w:rsid w:val="00000EC4"/>
    <w:rsid w:val="00012983"/>
    <w:rsid w:val="00021FBB"/>
    <w:rsid w:val="00040171"/>
    <w:rsid w:val="00047103"/>
    <w:rsid w:val="00060DB7"/>
    <w:rsid w:val="000676C0"/>
    <w:rsid w:val="00070E95"/>
    <w:rsid w:val="00087F39"/>
    <w:rsid w:val="000A583F"/>
    <w:rsid w:val="000C5DDE"/>
    <w:rsid w:val="000C6A65"/>
    <w:rsid w:val="000D0CF4"/>
    <w:rsid w:val="000D267D"/>
    <w:rsid w:val="000D4DB0"/>
    <w:rsid w:val="000D5A0C"/>
    <w:rsid w:val="000E1A6D"/>
    <w:rsid w:val="000E23FC"/>
    <w:rsid w:val="000E30B4"/>
    <w:rsid w:val="000E3759"/>
    <w:rsid w:val="001017A0"/>
    <w:rsid w:val="001022AE"/>
    <w:rsid w:val="0010659B"/>
    <w:rsid w:val="00117A0E"/>
    <w:rsid w:val="001216AB"/>
    <w:rsid w:val="00124208"/>
    <w:rsid w:val="00144C99"/>
    <w:rsid w:val="0015156A"/>
    <w:rsid w:val="00160BF3"/>
    <w:rsid w:val="00161D9C"/>
    <w:rsid w:val="001654F8"/>
    <w:rsid w:val="0016732E"/>
    <w:rsid w:val="00170EB6"/>
    <w:rsid w:val="00172181"/>
    <w:rsid w:val="001722EB"/>
    <w:rsid w:val="0017310B"/>
    <w:rsid w:val="00176753"/>
    <w:rsid w:val="00192903"/>
    <w:rsid w:val="00193253"/>
    <w:rsid w:val="001A493F"/>
    <w:rsid w:val="001B1290"/>
    <w:rsid w:val="001B1447"/>
    <w:rsid w:val="001B3943"/>
    <w:rsid w:val="001C7272"/>
    <w:rsid w:val="001C7E39"/>
    <w:rsid w:val="001D0589"/>
    <w:rsid w:val="001D0A54"/>
    <w:rsid w:val="001D4F8C"/>
    <w:rsid w:val="001D5575"/>
    <w:rsid w:val="001D6352"/>
    <w:rsid w:val="001E5CB2"/>
    <w:rsid w:val="001E6011"/>
    <w:rsid w:val="001F4752"/>
    <w:rsid w:val="001F7592"/>
    <w:rsid w:val="002003BB"/>
    <w:rsid w:val="00231A0C"/>
    <w:rsid w:val="0023521D"/>
    <w:rsid w:val="00235E92"/>
    <w:rsid w:val="00240202"/>
    <w:rsid w:val="00241B6E"/>
    <w:rsid w:val="0025175C"/>
    <w:rsid w:val="002774AC"/>
    <w:rsid w:val="0028793A"/>
    <w:rsid w:val="00290502"/>
    <w:rsid w:val="002A2BBE"/>
    <w:rsid w:val="002A58CE"/>
    <w:rsid w:val="002A6979"/>
    <w:rsid w:val="002C2240"/>
    <w:rsid w:val="002C39D8"/>
    <w:rsid w:val="002D396B"/>
    <w:rsid w:val="002E58E5"/>
    <w:rsid w:val="002F2BD1"/>
    <w:rsid w:val="002F36E9"/>
    <w:rsid w:val="002F7D4F"/>
    <w:rsid w:val="002F7F9B"/>
    <w:rsid w:val="003115AF"/>
    <w:rsid w:val="00312389"/>
    <w:rsid w:val="00313B78"/>
    <w:rsid w:val="00314DF3"/>
    <w:rsid w:val="00327149"/>
    <w:rsid w:val="003400E1"/>
    <w:rsid w:val="0034504F"/>
    <w:rsid w:val="00350924"/>
    <w:rsid w:val="00352B89"/>
    <w:rsid w:val="00360B7E"/>
    <w:rsid w:val="0036406D"/>
    <w:rsid w:val="00364557"/>
    <w:rsid w:val="0036598B"/>
    <w:rsid w:val="00370D00"/>
    <w:rsid w:val="00374355"/>
    <w:rsid w:val="003747CC"/>
    <w:rsid w:val="0038022D"/>
    <w:rsid w:val="0039001C"/>
    <w:rsid w:val="00391D3C"/>
    <w:rsid w:val="00393678"/>
    <w:rsid w:val="003943F5"/>
    <w:rsid w:val="0039637A"/>
    <w:rsid w:val="003A23AD"/>
    <w:rsid w:val="003A590F"/>
    <w:rsid w:val="003C51CF"/>
    <w:rsid w:val="003D19B8"/>
    <w:rsid w:val="003D1F6C"/>
    <w:rsid w:val="003E6163"/>
    <w:rsid w:val="003E68E6"/>
    <w:rsid w:val="003F28D0"/>
    <w:rsid w:val="003F4FA3"/>
    <w:rsid w:val="003F555F"/>
    <w:rsid w:val="004009DB"/>
    <w:rsid w:val="00402DB4"/>
    <w:rsid w:val="00403EFA"/>
    <w:rsid w:val="00414FC0"/>
    <w:rsid w:val="00416855"/>
    <w:rsid w:val="00420DEE"/>
    <w:rsid w:val="00434BD0"/>
    <w:rsid w:val="00437D13"/>
    <w:rsid w:val="00440686"/>
    <w:rsid w:val="00442097"/>
    <w:rsid w:val="004466AD"/>
    <w:rsid w:val="004468DE"/>
    <w:rsid w:val="00455541"/>
    <w:rsid w:val="00455CA2"/>
    <w:rsid w:val="004605A4"/>
    <w:rsid w:val="00460A7F"/>
    <w:rsid w:val="00461BFF"/>
    <w:rsid w:val="00461D76"/>
    <w:rsid w:val="0046455C"/>
    <w:rsid w:val="004651DA"/>
    <w:rsid w:val="004755EE"/>
    <w:rsid w:val="00477053"/>
    <w:rsid w:val="00477058"/>
    <w:rsid w:val="00477DBE"/>
    <w:rsid w:val="00490156"/>
    <w:rsid w:val="00491D02"/>
    <w:rsid w:val="004933B9"/>
    <w:rsid w:val="004A49D3"/>
    <w:rsid w:val="004B1E8B"/>
    <w:rsid w:val="004B64E3"/>
    <w:rsid w:val="004C089D"/>
    <w:rsid w:val="004D75CD"/>
    <w:rsid w:val="004E08A8"/>
    <w:rsid w:val="004F220E"/>
    <w:rsid w:val="004F553B"/>
    <w:rsid w:val="004F59E5"/>
    <w:rsid w:val="004F7B0B"/>
    <w:rsid w:val="00504F86"/>
    <w:rsid w:val="00510649"/>
    <w:rsid w:val="005113FE"/>
    <w:rsid w:val="00517A75"/>
    <w:rsid w:val="005213EF"/>
    <w:rsid w:val="00531668"/>
    <w:rsid w:val="00536F3E"/>
    <w:rsid w:val="00537D84"/>
    <w:rsid w:val="00540304"/>
    <w:rsid w:val="00550AFB"/>
    <w:rsid w:val="005622FC"/>
    <w:rsid w:val="00571D39"/>
    <w:rsid w:val="005768BF"/>
    <w:rsid w:val="005A2391"/>
    <w:rsid w:val="005A6778"/>
    <w:rsid w:val="005B08E2"/>
    <w:rsid w:val="005B2190"/>
    <w:rsid w:val="005B6160"/>
    <w:rsid w:val="005B6E3B"/>
    <w:rsid w:val="005E0294"/>
    <w:rsid w:val="005E1402"/>
    <w:rsid w:val="005F05B0"/>
    <w:rsid w:val="00605F87"/>
    <w:rsid w:val="00617144"/>
    <w:rsid w:val="0062270A"/>
    <w:rsid w:val="00623037"/>
    <w:rsid w:val="00630D71"/>
    <w:rsid w:val="00637E9C"/>
    <w:rsid w:val="00642BDC"/>
    <w:rsid w:val="00644AD9"/>
    <w:rsid w:val="00647DE6"/>
    <w:rsid w:val="00663122"/>
    <w:rsid w:val="006674E9"/>
    <w:rsid w:val="00671DC3"/>
    <w:rsid w:val="0067485E"/>
    <w:rsid w:val="006777C3"/>
    <w:rsid w:val="00677B55"/>
    <w:rsid w:val="00696730"/>
    <w:rsid w:val="006A6B8A"/>
    <w:rsid w:val="006A7DD9"/>
    <w:rsid w:val="006B5A36"/>
    <w:rsid w:val="006B5E6C"/>
    <w:rsid w:val="006F4B02"/>
    <w:rsid w:val="006F5243"/>
    <w:rsid w:val="006F56FE"/>
    <w:rsid w:val="00722496"/>
    <w:rsid w:val="0073230E"/>
    <w:rsid w:val="00733198"/>
    <w:rsid w:val="00737CBE"/>
    <w:rsid w:val="00740CFE"/>
    <w:rsid w:val="0074485E"/>
    <w:rsid w:val="0075676E"/>
    <w:rsid w:val="00762A4C"/>
    <w:rsid w:val="0076445F"/>
    <w:rsid w:val="00767CE3"/>
    <w:rsid w:val="007702AC"/>
    <w:rsid w:val="00771800"/>
    <w:rsid w:val="00772663"/>
    <w:rsid w:val="00773664"/>
    <w:rsid w:val="00780798"/>
    <w:rsid w:val="007855D3"/>
    <w:rsid w:val="007856C3"/>
    <w:rsid w:val="00795F1B"/>
    <w:rsid w:val="00796108"/>
    <w:rsid w:val="00796164"/>
    <w:rsid w:val="007A68D7"/>
    <w:rsid w:val="007B13F9"/>
    <w:rsid w:val="007B5038"/>
    <w:rsid w:val="007D4E0F"/>
    <w:rsid w:val="007D56AD"/>
    <w:rsid w:val="007E16DB"/>
    <w:rsid w:val="007F3371"/>
    <w:rsid w:val="008028E6"/>
    <w:rsid w:val="00824019"/>
    <w:rsid w:val="008412A3"/>
    <w:rsid w:val="00850F30"/>
    <w:rsid w:val="008707A1"/>
    <w:rsid w:val="0087560D"/>
    <w:rsid w:val="008871E8"/>
    <w:rsid w:val="00892EA0"/>
    <w:rsid w:val="008937E6"/>
    <w:rsid w:val="008A3BC0"/>
    <w:rsid w:val="008A5FB6"/>
    <w:rsid w:val="008A6653"/>
    <w:rsid w:val="008B50DD"/>
    <w:rsid w:val="008C0860"/>
    <w:rsid w:val="008C52C3"/>
    <w:rsid w:val="008C56C3"/>
    <w:rsid w:val="008C5C59"/>
    <w:rsid w:val="008E586E"/>
    <w:rsid w:val="008F0E54"/>
    <w:rsid w:val="008F4C3C"/>
    <w:rsid w:val="00902188"/>
    <w:rsid w:val="00912F99"/>
    <w:rsid w:val="00915891"/>
    <w:rsid w:val="0091723E"/>
    <w:rsid w:val="009173E2"/>
    <w:rsid w:val="00917A31"/>
    <w:rsid w:val="009324BE"/>
    <w:rsid w:val="00935770"/>
    <w:rsid w:val="00944A8D"/>
    <w:rsid w:val="009553F2"/>
    <w:rsid w:val="00957CCB"/>
    <w:rsid w:val="00970E82"/>
    <w:rsid w:val="00973051"/>
    <w:rsid w:val="00975D7C"/>
    <w:rsid w:val="00976BC1"/>
    <w:rsid w:val="00980954"/>
    <w:rsid w:val="00984632"/>
    <w:rsid w:val="00984F15"/>
    <w:rsid w:val="00985B57"/>
    <w:rsid w:val="0099072B"/>
    <w:rsid w:val="00992494"/>
    <w:rsid w:val="009A4B29"/>
    <w:rsid w:val="009A58D2"/>
    <w:rsid w:val="009B51D8"/>
    <w:rsid w:val="009C0212"/>
    <w:rsid w:val="009C6815"/>
    <w:rsid w:val="009C6E03"/>
    <w:rsid w:val="009E0767"/>
    <w:rsid w:val="009E1B2C"/>
    <w:rsid w:val="009F33CE"/>
    <w:rsid w:val="00A12974"/>
    <w:rsid w:val="00A14F8F"/>
    <w:rsid w:val="00A1571B"/>
    <w:rsid w:val="00A15AC7"/>
    <w:rsid w:val="00A17A5B"/>
    <w:rsid w:val="00A17CEA"/>
    <w:rsid w:val="00A274DD"/>
    <w:rsid w:val="00A30758"/>
    <w:rsid w:val="00A31B99"/>
    <w:rsid w:val="00A36216"/>
    <w:rsid w:val="00A46068"/>
    <w:rsid w:val="00A732E1"/>
    <w:rsid w:val="00A743EA"/>
    <w:rsid w:val="00A80102"/>
    <w:rsid w:val="00AC0DC4"/>
    <w:rsid w:val="00AC264B"/>
    <w:rsid w:val="00AC5595"/>
    <w:rsid w:val="00AC7E30"/>
    <w:rsid w:val="00AD1242"/>
    <w:rsid w:val="00AD21A9"/>
    <w:rsid w:val="00AD2622"/>
    <w:rsid w:val="00AD44C7"/>
    <w:rsid w:val="00AD7CF9"/>
    <w:rsid w:val="00AE0607"/>
    <w:rsid w:val="00AE21CD"/>
    <w:rsid w:val="00AE22BC"/>
    <w:rsid w:val="00AF474D"/>
    <w:rsid w:val="00AF50F0"/>
    <w:rsid w:val="00AF5587"/>
    <w:rsid w:val="00AF5746"/>
    <w:rsid w:val="00B03825"/>
    <w:rsid w:val="00B06B19"/>
    <w:rsid w:val="00B13754"/>
    <w:rsid w:val="00B154B3"/>
    <w:rsid w:val="00B20ED4"/>
    <w:rsid w:val="00B21695"/>
    <w:rsid w:val="00B21CD4"/>
    <w:rsid w:val="00B30306"/>
    <w:rsid w:val="00B410F1"/>
    <w:rsid w:val="00B413A8"/>
    <w:rsid w:val="00B45EA8"/>
    <w:rsid w:val="00B5059D"/>
    <w:rsid w:val="00B73A2F"/>
    <w:rsid w:val="00B86F1E"/>
    <w:rsid w:val="00B875E8"/>
    <w:rsid w:val="00B87BF4"/>
    <w:rsid w:val="00B97DF8"/>
    <w:rsid w:val="00BA0229"/>
    <w:rsid w:val="00BA3BEE"/>
    <w:rsid w:val="00BA7EC7"/>
    <w:rsid w:val="00BB0E08"/>
    <w:rsid w:val="00BB2329"/>
    <w:rsid w:val="00BB58FE"/>
    <w:rsid w:val="00BC793C"/>
    <w:rsid w:val="00BD4540"/>
    <w:rsid w:val="00BE4A47"/>
    <w:rsid w:val="00C03BAD"/>
    <w:rsid w:val="00C04770"/>
    <w:rsid w:val="00C06EC5"/>
    <w:rsid w:val="00C07660"/>
    <w:rsid w:val="00C15525"/>
    <w:rsid w:val="00C212F4"/>
    <w:rsid w:val="00C25E26"/>
    <w:rsid w:val="00C346B3"/>
    <w:rsid w:val="00C35834"/>
    <w:rsid w:val="00C37FF7"/>
    <w:rsid w:val="00C53BFF"/>
    <w:rsid w:val="00C57B8E"/>
    <w:rsid w:val="00C609E0"/>
    <w:rsid w:val="00C6103F"/>
    <w:rsid w:val="00C65B1C"/>
    <w:rsid w:val="00C71E74"/>
    <w:rsid w:val="00C86F92"/>
    <w:rsid w:val="00C92AAA"/>
    <w:rsid w:val="00CA50EA"/>
    <w:rsid w:val="00CC09FD"/>
    <w:rsid w:val="00CC5679"/>
    <w:rsid w:val="00CD4126"/>
    <w:rsid w:val="00CD5130"/>
    <w:rsid w:val="00CE4C8B"/>
    <w:rsid w:val="00CF45EC"/>
    <w:rsid w:val="00CF4E2A"/>
    <w:rsid w:val="00D040CA"/>
    <w:rsid w:val="00D128C9"/>
    <w:rsid w:val="00D138BA"/>
    <w:rsid w:val="00D20110"/>
    <w:rsid w:val="00D208A7"/>
    <w:rsid w:val="00D24933"/>
    <w:rsid w:val="00D24B12"/>
    <w:rsid w:val="00D27B6F"/>
    <w:rsid w:val="00D33AD3"/>
    <w:rsid w:val="00D34372"/>
    <w:rsid w:val="00D518C6"/>
    <w:rsid w:val="00D53122"/>
    <w:rsid w:val="00D53999"/>
    <w:rsid w:val="00D56021"/>
    <w:rsid w:val="00D605FC"/>
    <w:rsid w:val="00D6443F"/>
    <w:rsid w:val="00D70674"/>
    <w:rsid w:val="00D947D8"/>
    <w:rsid w:val="00DA32AE"/>
    <w:rsid w:val="00DA566C"/>
    <w:rsid w:val="00DB1455"/>
    <w:rsid w:val="00DB2624"/>
    <w:rsid w:val="00DB776C"/>
    <w:rsid w:val="00DC0B84"/>
    <w:rsid w:val="00DC7C3A"/>
    <w:rsid w:val="00DD102C"/>
    <w:rsid w:val="00DD3EE0"/>
    <w:rsid w:val="00DE551C"/>
    <w:rsid w:val="00DF3171"/>
    <w:rsid w:val="00DF5CFE"/>
    <w:rsid w:val="00DF60F1"/>
    <w:rsid w:val="00DF6EFB"/>
    <w:rsid w:val="00E06BD3"/>
    <w:rsid w:val="00E07C9F"/>
    <w:rsid w:val="00E12077"/>
    <w:rsid w:val="00E14D83"/>
    <w:rsid w:val="00E30733"/>
    <w:rsid w:val="00E321AF"/>
    <w:rsid w:val="00E3337F"/>
    <w:rsid w:val="00E40370"/>
    <w:rsid w:val="00E449AD"/>
    <w:rsid w:val="00E50F3A"/>
    <w:rsid w:val="00E526BA"/>
    <w:rsid w:val="00E62B15"/>
    <w:rsid w:val="00E75471"/>
    <w:rsid w:val="00E76B87"/>
    <w:rsid w:val="00E76B9B"/>
    <w:rsid w:val="00E80C37"/>
    <w:rsid w:val="00E81F4F"/>
    <w:rsid w:val="00E860B2"/>
    <w:rsid w:val="00E9792D"/>
    <w:rsid w:val="00EC6A68"/>
    <w:rsid w:val="00EC7009"/>
    <w:rsid w:val="00ED1D3E"/>
    <w:rsid w:val="00ED7865"/>
    <w:rsid w:val="00ED7B62"/>
    <w:rsid w:val="00EF5AAA"/>
    <w:rsid w:val="00EF76C3"/>
    <w:rsid w:val="00F01527"/>
    <w:rsid w:val="00F126A6"/>
    <w:rsid w:val="00F16D94"/>
    <w:rsid w:val="00F1717B"/>
    <w:rsid w:val="00F20689"/>
    <w:rsid w:val="00F24B91"/>
    <w:rsid w:val="00F373F9"/>
    <w:rsid w:val="00F51000"/>
    <w:rsid w:val="00F53820"/>
    <w:rsid w:val="00F539DF"/>
    <w:rsid w:val="00F7014B"/>
    <w:rsid w:val="00F7163E"/>
    <w:rsid w:val="00F72FDB"/>
    <w:rsid w:val="00F963B1"/>
    <w:rsid w:val="00FA51D9"/>
    <w:rsid w:val="00FB136C"/>
    <w:rsid w:val="00FB46B4"/>
    <w:rsid w:val="00FB4ED1"/>
    <w:rsid w:val="00FB617D"/>
    <w:rsid w:val="00FC1415"/>
    <w:rsid w:val="00FC70DD"/>
    <w:rsid w:val="00FD453A"/>
    <w:rsid w:val="00FD63C1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B875E8"/>
    <w:rPr>
      <w:rFonts w:ascii="Times New Roman" w:eastAsia="Times New Roman" w:hAnsi="Times New Roman" w:cs="Lucida Sans Unicode"/>
      <w:color w:val="auto"/>
      <w:sz w:val="22"/>
      <w:lang w:val="ru-RU"/>
    </w:rPr>
  </w:style>
  <w:style w:type="paragraph" w:customStyle="1" w:styleId="Style5">
    <w:name w:val="Style5"/>
    <w:basedOn w:val="a"/>
    <w:rsid w:val="00B875E8"/>
    <w:pPr>
      <w:widowControl w:val="0"/>
      <w:suppressAutoHyphens/>
      <w:autoSpaceDE w:val="0"/>
      <w:spacing w:after="0" w:line="278" w:lineRule="exact"/>
      <w:jc w:val="both"/>
    </w:pPr>
    <w:rPr>
      <w:rFonts w:ascii="Arial" w:eastAsia="Arial" w:hAnsi="Arial" w:cs="Lucida Sans Unicode"/>
      <w:sz w:val="20"/>
      <w:szCs w:val="24"/>
      <w:lang w:eastAsia="hi-IN" w:bidi="hi-IN"/>
    </w:rPr>
  </w:style>
  <w:style w:type="paragraph" w:customStyle="1" w:styleId="Style9">
    <w:name w:val="Style9"/>
    <w:basedOn w:val="a"/>
    <w:rsid w:val="00B875E8"/>
    <w:pPr>
      <w:widowControl w:val="0"/>
      <w:suppressAutoHyphens/>
      <w:autoSpaceDE w:val="0"/>
      <w:spacing w:after="0" w:line="240" w:lineRule="auto"/>
    </w:pPr>
    <w:rPr>
      <w:rFonts w:ascii="Arial" w:eastAsia="Arial" w:hAnsi="Arial" w:cs="Lucida Sans Unicode"/>
      <w:sz w:val="20"/>
      <w:szCs w:val="24"/>
      <w:lang w:eastAsia="hi-IN" w:bidi="hi-IN"/>
    </w:rPr>
  </w:style>
  <w:style w:type="paragraph" w:customStyle="1" w:styleId="Style6">
    <w:name w:val="Style6"/>
    <w:basedOn w:val="a"/>
    <w:rsid w:val="00B13754"/>
    <w:pPr>
      <w:widowControl w:val="0"/>
      <w:suppressAutoHyphens/>
      <w:autoSpaceDE w:val="0"/>
      <w:spacing w:after="0" w:line="271" w:lineRule="exact"/>
      <w:ind w:firstLine="710"/>
      <w:jc w:val="both"/>
    </w:pPr>
    <w:rPr>
      <w:rFonts w:ascii="Arial" w:eastAsia="Arial" w:hAnsi="Arial" w:cs="Lucida Sans Unicode"/>
      <w:sz w:val="20"/>
      <w:szCs w:val="24"/>
      <w:lang w:eastAsia="hi-IN" w:bidi="hi-IN"/>
    </w:rPr>
  </w:style>
  <w:style w:type="paragraph" w:styleId="a3">
    <w:name w:val="No Spacing"/>
    <w:uiPriority w:val="1"/>
    <w:qFormat/>
    <w:rsid w:val="008937E6"/>
    <w:pPr>
      <w:spacing w:after="0" w:line="240" w:lineRule="auto"/>
    </w:pPr>
  </w:style>
  <w:style w:type="character" w:customStyle="1" w:styleId="FontStyle46">
    <w:name w:val="Font Style46"/>
    <w:basedOn w:val="a0"/>
    <w:rsid w:val="00BA0229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">
    <w:name w:val="Style4"/>
    <w:basedOn w:val="a"/>
    <w:rsid w:val="00BA0229"/>
    <w:pPr>
      <w:widowControl w:val="0"/>
      <w:suppressAutoHyphens/>
      <w:autoSpaceDE w:val="0"/>
      <w:spacing w:after="0" w:line="322" w:lineRule="exact"/>
      <w:ind w:firstLine="35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35">
    <w:name w:val="Style35"/>
    <w:basedOn w:val="a"/>
    <w:rsid w:val="00F24B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styleId="a4">
    <w:name w:val="Table Grid"/>
    <w:basedOn w:val="a1"/>
    <w:uiPriority w:val="59"/>
    <w:rsid w:val="001D0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rsid w:val="00391D3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4651D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0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52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02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2DB4"/>
  </w:style>
  <w:style w:type="paragraph" w:styleId="ab">
    <w:name w:val="footer"/>
    <w:basedOn w:val="a"/>
    <w:link w:val="ac"/>
    <w:uiPriority w:val="99"/>
    <w:unhideWhenUsed/>
    <w:rsid w:val="00402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2DB4"/>
  </w:style>
  <w:style w:type="paragraph" w:styleId="ad">
    <w:name w:val="Normal (Web)"/>
    <w:basedOn w:val="a"/>
    <w:uiPriority w:val="99"/>
    <w:unhideWhenUsed/>
    <w:rsid w:val="00744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B875E8"/>
    <w:rPr>
      <w:rFonts w:ascii="Times New Roman" w:eastAsia="Times New Roman" w:hAnsi="Times New Roman" w:cs="Lucida Sans Unicode"/>
      <w:color w:val="auto"/>
      <w:sz w:val="22"/>
      <w:lang w:val="ru-RU"/>
    </w:rPr>
  </w:style>
  <w:style w:type="paragraph" w:customStyle="1" w:styleId="Style5">
    <w:name w:val="Style5"/>
    <w:basedOn w:val="a"/>
    <w:rsid w:val="00B875E8"/>
    <w:pPr>
      <w:widowControl w:val="0"/>
      <w:suppressAutoHyphens/>
      <w:autoSpaceDE w:val="0"/>
      <w:spacing w:after="0" w:line="278" w:lineRule="exact"/>
      <w:jc w:val="both"/>
    </w:pPr>
    <w:rPr>
      <w:rFonts w:ascii="Arial" w:eastAsia="Arial" w:hAnsi="Arial" w:cs="Lucida Sans Unicode"/>
      <w:sz w:val="20"/>
      <w:szCs w:val="24"/>
      <w:lang w:eastAsia="hi-IN" w:bidi="hi-IN"/>
    </w:rPr>
  </w:style>
  <w:style w:type="paragraph" w:customStyle="1" w:styleId="Style9">
    <w:name w:val="Style9"/>
    <w:basedOn w:val="a"/>
    <w:rsid w:val="00B875E8"/>
    <w:pPr>
      <w:widowControl w:val="0"/>
      <w:suppressAutoHyphens/>
      <w:autoSpaceDE w:val="0"/>
      <w:spacing w:after="0" w:line="240" w:lineRule="auto"/>
    </w:pPr>
    <w:rPr>
      <w:rFonts w:ascii="Arial" w:eastAsia="Arial" w:hAnsi="Arial" w:cs="Lucida Sans Unicode"/>
      <w:sz w:val="20"/>
      <w:szCs w:val="24"/>
      <w:lang w:eastAsia="hi-IN" w:bidi="hi-IN"/>
    </w:rPr>
  </w:style>
  <w:style w:type="paragraph" w:customStyle="1" w:styleId="Style6">
    <w:name w:val="Style6"/>
    <w:basedOn w:val="a"/>
    <w:rsid w:val="00B13754"/>
    <w:pPr>
      <w:widowControl w:val="0"/>
      <w:suppressAutoHyphens/>
      <w:autoSpaceDE w:val="0"/>
      <w:spacing w:after="0" w:line="271" w:lineRule="exact"/>
      <w:ind w:firstLine="710"/>
      <w:jc w:val="both"/>
    </w:pPr>
    <w:rPr>
      <w:rFonts w:ascii="Arial" w:eastAsia="Arial" w:hAnsi="Arial" w:cs="Lucida Sans Unicode"/>
      <w:sz w:val="20"/>
      <w:szCs w:val="24"/>
      <w:lang w:eastAsia="hi-IN" w:bidi="hi-IN"/>
    </w:rPr>
  </w:style>
  <w:style w:type="paragraph" w:styleId="a3">
    <w:name w:val="No Spacing"/>
    <w:uiPriority w:val="1"/>
    <w:qFormat/>
    <w:rsid w:val="008937E6"/>
    <w:pPr>
      <w:spacing w:after="0" w:line="240" w:lineRule="auto"/>
    </w:pPr>
  </w:style>
  <w:style w:type="character" w:customStyle="1" w:styleId="FontStyle46">
    <w:name w:val="Font Style46"/>
    <w:basedOn w:val="a0"/>
    <w:rsid w:val="00BA0229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">
    <w:name w:val="Style4"/>
    <w:basedOn w:val="a"/>
    <w:rsid w:val="00BA0229"/>
    <w:pPr>
      <w:widowControl w:val="0"/>
      <w:suppressAutoHyphens/>
      <w:autoSpaceDE w:val="0"/>
      <w:spacing w:after="0" w:line="322" w:lineRule="exact"/>
      <w:ind w:firstLine="35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35">
    <w:name w:val="Style35"/>
    <w:basedOn w:val="a"/>
    <w:rsid w:val="00F24B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styleId="a4">
    <w:name w:val="Table Grid"/>
    <w:basedOn w:val="a1"/>
    <w:uiPriority w:val="59"/>
    <w:rsid w:val="001D0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rsid w:val="00391D3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4651D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0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52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02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2DB4"/>
  </w:style>
  <w:style w:type="paragraph" w:styleId="ab">
    <w:name w:val="footer"/>
    <w:basedOn w:val="a"/>
    <w:link w:val="ac"/>
    <w:uiPriority w:val="99"/>
    <w:unhideWhenUsed/>
    <w:rsid w:val="00402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2DB4"/>
  </w:style>
  <w:style w:type="paragraph" w:styleId="ad">
    <w:name w:val="Normal (Web)"/>
    <w:basedOn w:val="a"/>
    <w:uiPriority w:val="99"/>
    <w:unhideWhenUsed/>
    <w:rsid w:val="00744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расходов</a:t>
            </a: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 ООО "Санаторий Моква" 2015 год                                                             расходы 34 635, доходы 27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720</a:t>
            </a: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(тыс. руб;%)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dLbl>
              <c:idx val="3"/>
              <c:layout>
                <c:manualLayout>
                  <c:x val="-0.16772113973014813"/>
                  <c:y val="0.13584503641167586"/>
                </c:manualLayout>
              </c:layout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</c:dLbl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фонд заработной платы и отчисления от з/пл</c:v>
                </c:pt>
                <c:pt idx="1">
                  <c:v>Хоз. Расходы (коммунальные платежи, стирка белья)</c:v>
                </c:pt>
                <c:pt idx="2">
                  <c:v>Средсва на развитие (текущий ремонт)</c:v>
                </c:pt>
                <c:pt idx="3">
                  <c:v>Расходы на осуществление установной деятельности (питание, медикаменты, амортизация, налоги, транспорт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13348</c:v>
                </c:pt>
                <c:pt idx="1">
                  <c:v>6390</c:v>
                </c:pt>
                <c:pt idx="2">
                  <c:v>3796</c:v>
                </c:pt>
                <c:pt idx="3">
                  <c:v>11101</c:v>
                </c:pt>
              </c:numCache>
            </c:numRef>
          </c:val>
        </c:ser>
        <c:ser>
          <c:idx val="1"/>
          <c:order val="1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Лист1!$A$1:$A$5</c:f>
              <c:strCache>
                <c:ptCount val="5"/>
                <c:pt idx="0">
                  <c:v>расходы</c:v>
                </c:pt>
                <c:pt idx="1">
                  <c:v>фонд заработной платы и отчисления от з/пл</c:v>
                </c:pt>
                <c:pt idx="2">
                  <c:v>Хоз. Расходы (коммунальные платежи, стирка белья)</c:v>
                </c:pt>
                <c:pt idx="3">
                  <c:v>Средсва на развитие (текущий ремонт)</c:v>
                </c:pt>
                <c:pt idx="4">
                  <c:v>Расходы на осуществление установной деятельности (питание, медикаменты, амортизация, налоги, транспорт</c:v>
                </c:pt>
              </c:strCache>
            </c:strRef>
          </c:cat>
          <c:val>
            <c:numRef>
              <c:f>Лист1!$B$1:$B$5</c:f>
              <c:numCache>
                <c:formatCode>General</c:formatCode>
                <c:ptCount val="5"/>
                <c:pt idx="1">
                  <c:v>13348</c:v>
                </c:pt>
                <c:pt idx="2">
                  <c:v>6390</c:v>
                </c:pt>
                <c:pt idx="3">
                  <c:v>3796</c:v>
                </c:pt>
                <c:pt idx="4">
                  <c:v>11101</c:v>
                </c:pt>
              </c:numCache>
            </c:numRef>
          </c:val>
        </c:ser>
        <c:ser>
          <c:idx val="2"/>
          <c:order val="2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Лист1!$A$1:$A$5</c:f>
              <c:strCache>
                <c:ptCount val="5"/>
                <c:pt idx="0">
                  <c:v>расходы</c:v>
                </c:pt>
                <c:pt idx="1">
                  <c:v>фонд заработной платы и отчисления от з/пл</c:v>
                </c:pt>
                <c:pt idx="2">
                  <c:v>Хоз. Расходы (коммунальные платежи, стирка белья)</c:v>
                </c:pt>
                <c:pt idx="3">
                  <c:v>Средсва на развитие (текущий ремонт)</c:v>
                </c:pt>
                <c:pt idx="4">
                  <c:v>Расходы на осуществление установной деятельности (питание, медикаменты, амортизация, налоги, транспорт</c:v>
                </c:pt>
              </c:strCache>
            </c:strRef>
          </c:cat>
          <c:val>
            <c:numRef>
              <c:f>Лист1!$B$1:$B$5</c:f>
              <c:numCache>
                <c:formatCode>General</c:formatCode>
                <c:ptCount val="5"/>
                <c:pt idx="1">
                  <c:v>13348</c:v>
                </c:pt>
                <c:pt idx="2">
                  <c:v>6390</c:v>
                </c:pt>
                <c:pt idx="3">
                  <c:v>3796</c:v>
                </c:pt>
                <c:pt idx="4">
                  <c:v>11101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расходов </a:t>
            </a:r>
          </a:p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ООО "Санаторий им.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Черняховского" 2015 год                                                                  расходы 31861, доходы 28814(тыс.руб.;%)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numFmt formatCode="General" sourceLinked="0"/>
            <c:txPr>
              <a:bodyPr/>
              <a:lstStyle/>
              <a:p>
                <a:pPr>
                  <a:defRPr b="0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фонд заработной платы и отчисления от з/платы </c:v>
                </c:pt>
                <c:pt idx="1">
                  <c:v>хоз. Расходы (коммунальные платежи, стирка белья)</c:v>
                </c:pt>
                <c:pt idx="2">
                  <c:v>Текущий ремонт</c:v>
                </c:pt>
                <c:pt idx="3">
                  <c:v>Расходы на осуществление уставной деятельности (амортизация, питание медикаменты , налоги. транспорт)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14027</c:v>
                </c:pt>
                <c:pt idx="1">
                  <c:v>2125</c:v>
                </c:pt>
                <c:pt idx="2">
                  <c:v>1228</c:v>
                </c:pt>
                <c:pt idx="3">
                  <c:v>14481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Структура расходов</a:t>
            </a:r>
          </a:p>
          <a:p>
            <a:pPr>
              <a:defRPr/>
            </a:pPr>
            <a:r>
              <a:rPr lang="ru-RU" sz="1200"/>
              <a:t> ООО "Туристская гостиница  Курск</a:t>
            </a:r>
            <a:r>
              <a:rPr lang="ru-RU" sz="1200" baseline="0"/>
              <a:t>" 2015 год                                                                                                               расходы 46 237, доходы 45 905(тыс.руб;%)</a:t>
            </a:r>
            <a:endParaRPr lang="ru-RU" sz="1200"/>
          </a:p>
        </c:rich>
      </c:tx>
      <c:layout>
        <c:manualLayout>
          <c:xMode val="edge"/>
          <c:yMode val="edge"/>
          <c:x val="0.23701101420186829"/>
          <c:y val="7.8082323254539858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30698419608893024"/>
          <c:y val="0.21663537338111563"/>
          <c:w val="0.35986337749140296"/>
          <c:h val="0.74261585011688613"/>
        </c:manualLayout>
      </c:layout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3.6557335553599205E-2"/>
                  <c:y val="7.8113412765116437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1080405569980561"/>
                  <c:y val="-5.417025532140035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3.8018728848298051E-2"/>
                  <c:y val="0.1805125807365246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0.14283704282749249"/>
                  <c:y val="0.14470008598203735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Pos val="ctr"/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фонд заработной платы и отчисления от з/пл</c:v>
                </c:pt>
                <c:pt idx="1">
                  <c:v>хоз. расходы и коммунальные платежи</c:v>
                </c:pt>
                <c:pt idx="2">
                  <c:v>Средства на развитие (текущий ремонт)</c:v>
                </c:pt>
                <c:pt idx="3">
                  <c:v>расходы на осуществление уставной деятельности (общепит, налоги, амортизация)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20785</c:v>
                </c:pt>
                <c:pt idx="1">
                  <c:v>6198</c:v>
                </c:pt>
                <c:pt idx="2">
                  <c:v>2860</c:v>
                </c:pt>
                <c:pt idx="3">
                  <c:v>16394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расходов   </a:t>
            </a:r>
          </a:p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ООО "Турбаза Сосновый бор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" 2015 год </a:t>
            </a:r>
          </a:p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расходы 7935, доходы 7436 (тыс. руб; %)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9610793186385787"/>
          <c:y val="4.420168809395828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30190906584147797"/>
          <c:y val="0.28093755132117887"/>
          <c:w val="0.34901842693324803"/>
          <c:h val="0.67947563410114253"/>
        </c:manualLayout>
      </c:layout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0.14782042369848306"/>
                  <c:y val="3.2467342178026569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5.9791191656676373E-2"/>
                  <c:y val="-3.6957353893755009E-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фонд заработной платы и отчисления от з/платы</c:v>
                </c:pt>
                <c:pt idx="1">
                  <c:v>хоз. Расходы (коммунальные платежи,охрана )</c:v>
                </c:pt>
                <c:pt idx="2">
                  <c:v>Средства на развитие (текущий ремонт)</c:v>
                </c:pt>
                <c:pt idx="3">
                  <c:v>Расходы на осуществление уставной деятельности (амортизация, агентские вознаграждения , общепит, реклама)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3467</c:v>
                </c:pt>
                <c:pt idx="1">
                  <c:v>594</c:v>
                </c:pt>
                <c:pt idx="2">
                  <c:v>437</c:v>
                </c:pt>
                <c:pt idx="3">
                  <c:v>3437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067D5-DB01-4A4F-9A9A-94DA6B877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2571</TotalTime>
  <Pages>1</Pages>
  <Words>3645</Words>
  <Characters>20781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prof55</dc:creator>
  <cp:lastModifiedBy>prof55</cp:lastModifiedBy>
  <cp:revision>50</cp:revision>
  <cp:lastPrinted>2016-06-28T13:05:00Z</cp:lastPrinted>
  <dcterms:created xsi:type="dcterms:W3CDTF">2016-05-27T09:38:00Z</dcterms:created>
  <dcterms:modified xsi:type="dcterms:W3CDTF">2016-06-28T13:06:00Z</dcterms:modified>
</cp:coreProperties>
</file>