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4B" w:rsidRPr="005F3897" w:rsidRDefault="00FA054B" w:rsidP="005F3897">
      <w:pPr>
        <w:pStyle w:val="Style5"/>
        <w:widowControl/>
        <w:spacing w:line="240" w:lineRule="auto"/>
        <w:ind w:firstLine="5812"/>
        <w:jc w:val="left"/>
        <w:rPr>
          <w:rStyle w:val="FontStyle22"/>
          <w:rFonts w:eastAsia="Arial Unicode MS"/>
          <w:b/>
          <w:sz w:val="28"/>
          <w:szCs w:val="28"/>
          <w:u w:val="single"/>
        </w:rPr>
      </w:pPr>
      <w:r w:rsidRPr="005F3897">
        <w:rPr>
          <w:rStyle w:val="FontStyle11"/>
          <w:b/>
          <w:sz w:val="28"/>
          <w:szCs w:val="28"/>
        </w:rPr>
        <w:t>Приложение № 1</w:t>
      </w:r>
    </w:p>
    <w:p w:rsidR="00FA054B" w:rsidRPr="005F3897" w:rsidRDefault="00595EAA" w:rsidP="005F3897">
      <w:pPr>
        <w:pStyle w:val="Style5"/>
        <w:widowControl/>
        <w:spacing w:line="240" w:lineRule="auto"/>
        <w:ind w:firstLine="5812"/>
        <w:jc w:val="left"/>
        <w:rPr>
          <w:rStyle w:val="FontStyle22"/>
          <w:rFonts w:eastAsia="Arial Unicode MS"/>
          <w:b/>
          <w:sz w:val="28"/>
          <w:szCs w:val="28"/>
          <w:u w:val="single"/>
        </w:rPr>
      </w:pPr>
      <w:r w:rsidRPr="005F3897">
        <w:rPr>
          <w:rStyle w:val="FontStyle11"/>
          <w:sz w:val="28"/>
          <w:szCs w:val="28"/>
        </w:rPr>
        <w:t>к постановлению П</w:t>
      </w:r>
      <w:r w:rsidR="00FA054B" w:rsidRPr="005F3897">
        <w:rPr>
          <w:rStyle w:val="FontStyle11"/>
          <w:sz w:val="28"/>
          <w:szCs w:val="28"/>
        </w:rPr>
        <w:t>резидиума</w:t>
      </w:r>
    </w:p>
    <w:p w:rsidR="00FA054B" w:rsidRPr="005F3897" w:rsidRDefault="00595EAA" w:rsidP="005F3897">
      <w:pPr>
        <w:pStyle w:val="Style5"/>
        <w:widowControl/>
        <w:spacing w:line="240" w:lineRule="auto"/>
        <w:ind w:firstLine="5812"/>
        <w:jc w:val="left"/>
        <w:rPr>
          <w:rStyle w:val="FontStyle11"/>
          <w:sz w:val="28"/>
          <w:szCs w:val="28"/>
        </w:rPr>
      </w:pPr>
      <w:r w:rsidRPr="005F3897">
        <w:rPr>
          <w:rStyle w:val="FontStyle11"/>
          <w:sz w:val="28"/>
          <w:szCs w:val="28"/>
        </w:rPr>
        <w:t>Федерации организаций</w:t>
      </w:r>
    </w:p>
    <w:p w:rsidR="00FA054B" w:rsidRPr="005F3897" w:rsidRDefault="00595EAA" w:rsidP="005F3897">
      <w:pPr>
        <w:pStyle w:val="Style5"/>
        <w:widowControl/>
        <w:spacing w:line="240" w:lineRule="auto"/>
        <w:ind w:firstLine="5812"/>
        <w:jc w:val="left"/>
        <w:rPr>
          <w:rStyle w:val="FontStyle11"/>
          <w:sz w:val="28"/>
          <w:szCs w:val="28"/>
        </w:rPr>
      </w:pPr>
      <w:r w:rsidRPr="005F3897">
        <w:rPr>
          <w:rStyle w:val="FontStyle11"/>
          <w:sz w:val="28"/>
          <w:szCs w:val="28"/>
        </w:rPr>
        <w:t xml:space="preserve">профсоюзов </w:t>
      </w:r>
      <w:r w:rsidR="00FA054B" w:rsidRPr="005F3897">
        <w:rPr>
          <w:rStyle w:val="FontStyle11"/>
          <w:sz w:val="28"/>
          <w:szCs w:val="28"/>
        </w:rPr>
        <w:t>Курской области</w:t>
      </w:r>
    </w:p>
    <w:p w:rsidR="00FA054B" w:rsidRPr="005F3897" w:rsidRDefault="00FA054B" w:rsidP="005F3897">
      <w:pPr>
        <w:pStyle w:val="Style5"/>
        <w:widowControl/>
        <w:spacing w:line="240" w:lineRule="auto"/>
        <w:ind w:firstLine="5812"/>
        <w:jc w:val="left"/>
        <w:rPr>
          <w:rStyle w:val="FontStyle22"/>
          <w:rFonts w:eastAsia="Arial Unicode MS"/>
          <w:b/>
          <w:sz w:val="28"/>
          <w:szCs w:val="28"/>
          <w:u w:val="single"/>
        </w:rPr>
      </w:pPr>
      <w:r w:rsidRPr="005F3897">
        <w:rPr>
          <w:rStyle w:val="FontStyle11"/>
          <w:sz w:val="28"/>
          <w:szCs w:val="28"/>
        </w:rPr>
        <w:t>от «</w:t>
      </w:r>
      <w:r w:rsidR="00595EAA" w:rsidRPr="005F3897">
        <w:rPr>
          <w:rStyle w:val="FontStyle11"/>
          <w:sz w:val="28"/>
          <w:szCs w:val="28"/>
        </w:rPr>
        <w:t>25</w:t>
      </w:r>
      <w:r w:rsidRPr="005F3897">
        <w:rPr>
          <w:rStyle w:val="FontStyle11"/>
          <w:sz w:val="28"/>
          <w:szCs w:val="28"/>
        </w:rPr>
        <w:t xml:space="preserve">» </w:t>
      </w:r>
      <w:r w:rsidR="006242B0" w:rsidRPr="005F3897">
        <w:rPr>
          <w:rStyle w:val="FontStyle11"/>
          <w:sz w:val="28"/>
          <w:szCs w:val="28"/>
        </w:rPr>
        <w:t xml:space="preserve">апреля </w:t>
      </w:r>
      <w:r w:rsidRPr="005F3897">
        <w:rPr>
          <w:rStyle w:val="FontStyle11"/>
          <w:sz w:val="28"/>
          <w:szCs w:val="28"/>
        </w:rPr>
        <w:t>201</w:t>
      </w:r>
      <w:r w:rsidR="00595EAA" w:rsidRPr="005F3897">
        <w:rPr>
          <w:rStyle w:val="FontStyle11"/>
          <w:sz w:val="28"/>
          <w:szCs w:val="28"/>
        </w:rPr>
        <w:t>6</w:t>
      </w:r>
      <w:r w:rsidRPr="005F3897">
        <w:rPr>
          <w:rStyle w:val="FontStyle11"/>
          <w:sz w:val="28"/>
          <w:szCs w:val="28"/>
        </w:rPr>
        <w:t xml:space="preserve"> г. № </w:t>
      </w:r>
      <w:r w:rsidR="00595EAA" w:rsidRPr="005F3897">
        <w:rPr>
          <w:rStyle w:val="FontStyle11"/>
          <w:sz w:val="28"/>
          <w:szCs w:val="28"/>
        </w:rPr>
        <w:t>3</w:t>
      </w:r>
    </w:p>
    <w:p w:rsidR="00FA054B" w:rsidRPr="005F3897" w:rsidRDefault="00FA054B" w:rsidP="005F3897">
      <w:pPr>
        <w:pStyle w:val="Style5"/>
        <w:widowControl/>
        <w:spacing w:line="240" w:lineRule="auto"/>
        <w:jc w:val="right"/>
        <w:rPr>
          <w:rStyle w:val="FontStyle22"/>
          <w:rFonts w:eastAsia="Arial Unicode MS"/>
          <w:b/>
          <w:sz w:val="28"/>
          <w:szCs w:val="28"/>
          <w:u w:val="single"/>
        </w:rPr>
      </w:pPr>
    </w:p>
    <w:p w:rsidR="00FA054B" w:rsidRPr="005F3897" w:rsidRDefault="00FA054B" w:rsidP="005F3897">
      <w:pPr>
        <w:pStyle w:val="Style5"/>
        <w:widowControl/>
        <w:spacing w:line="240" w:lineRule="auto"/>
        <w:jc w:val="center"/>
        <w:rPr>
          <w:rStyle w:val="FontStyle22"/>
          <w:rFonts w:eastAsia="Arial Unicode MS"/>
          <w:b/>
          <w:sz w:val="28"/>
          <w:szCs w:val="28"/>
          <w:u w:val="single"/>
        </w:rPr>
      </w:pPr>
    </w:p>
    <w:p w:rsidR="00FA054B" w:rsidRPr="005F3897" w:rsidRDefault="00FA054B" w:rsidP="005F3897">
      <w:pPr>
        <w:pStyle w:val="Style9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22"/>
          <w:rFonts w:eastAsia="Arial Unicode MS"/>
          <w:b/>
          <w:sz w:val="28"/>
          <w:szCs w:val="28"/>
        </w:rPr>
        <w:t>ПОЛОЖЕНИЕ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5F3897">
        <w:rPr>
          <w:rStyle w:val="FontStyle14"/>
          <w:rFonts w:ascii="Times New Roman" w:hAnsi="Times New Roman" w:cs="Times New Roman"/>
          <w:sz w:val="28"/>
          <w:szCs w:val="28"/>
        </w:rPr>
        <w:t>о межлагерном фестивале самодеятельного художественного творчества и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 w:rsidRPr="005F3897">
        <w:rPr>
          <w:rStyle w:val="FontStyle14"/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F3897">
        <w:rPr>
          <w:rStyle w:val="FontStyle14"/>
          <w:rFonts w:ascii="Times New Roman" w:hAnsi="Times New Roman" w:cs="Times New Roman"/>
          <w:sz w:val="28"/>
          <w:szCs w:val="28"/>
        </w:rPr>
        <w:t xml:space="preserve"> лучших творческих работ кружков и секций на 201</w:t>
      </w:r>
      <w:r w:rsidR="00595EAA" w:rsidRPr="005F3897">
        <w:rPr>
          <w:rStyle w:val="FontStyle14"/>
          <w:rFonts w:ascii="Times New Roman" w:hAnsi="Times New Roman" w:cs="Times New Roman"/>
          <w:sz w:val="28"/>
          <w:szCs w:val="28"/>
        </w:rPr>
        <w:t>6</w:t>
      </w:r>
      <w:r w:rsidRPr="005F3897">
        <w:rPr>
          <w:rStyle w:val="FontStyle14"/>
          <w:rFonts w:ascii="Times New Roman" w:hAnsi="Times New Roman" w:cs="Times New Roman"/>
          <w:sz w:val="28"/>
          <w:szCs w:val="28"/>
        </w:rPr>
        <w:t xml:space="preserve"> г.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</w:p>
    <w:p w:rsidR="00FA054B" w:rsidRPr="005F3897" w:rsidRDefault="00FA054B" w:rsidP="005F3897">
      <w:pPr>
        <w:pStyle w:val="Style9"/>
        <w:widowControl/>
        <w:spacing w:beforeLines="40" w:before="96" w:line="240" w:lineRule="auto"/>
        <w:ind w:firstLine="0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Цели и задачи фестиваля и конкурса</w:t>
      </w:r>
    </w:p>
    <w:p w:rsidR="00FA054B" w:rsidRPr="005F3897" w:rsidRDefault="00FA054B" w:rsidP="005F3897">
      <w:pPr>
        <w:pStyle w:val="Style9"/>
        <w:widowControl/>
        <w:spacing w:beforeLines="40" w:before="96"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Фестиваль самодеятельного творчества и конкурс лучших творческих работ кружков и секций в загородных оздоровительных учреждениях проводится с целью организации содержательного отдыха и досуга детей и подростков в период летних школьных каникул, вовлечения их в самодеятельное художественное творчество, выявления новых юных дарований (певцов, чтецов, танцоров, музыкантов); дальнейшего развития хорового пения, коллективного танцевального и прикладного искусства.</w:t>
      </w:r>
      <w:proofErr w:type="gramEnd"/>
    </w:p>
    <w:p w:rsidR="00FA054B" w:rsidRPr="005F3897" w:rsidRDefault="00FA054B" w:rsidP="005F3897">
      <w:pPr>
        <w:pStyle w:val="Style9"/>
        <w:widowControl/>
        <w:spacing w:beforeLines="20" w:before="48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Условия фестиваля и конкурса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В межлагерном фестивале самодеятельного художественного творчества и конкурсе лучших творческих работ кружков и секций принимают участие хоровые, танцевальные, музыкальные, драматические коллективы, вокально-инструментальные ансамбли, солисты, чтецы, танцоры, отдельные исполнители акробатического, циркового жанра и др. Концертная программа каждого коллектива оздоровительного учреждения должна не превышать 30 минут и отличаться многожанровой и разнообразной тематикой.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Кроме того, проводится выставка лучших творческих работ кружков и секций (рисунков, лепки из пластилина, мягкой игрушки, моделирования и др.</w:t>
      </w:r>
      <w:r w:rsidR="00595EAA" w:rsidRPr="005F389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(положение прилагается).</w:t>
      </w:r>
      <w:proofErr w:type="gramEnd"/>
    </w:p>
    <w:p w:rsidR="00FA054B" w:rsidRPr="005F3897" w:rsidRDefault="00FA054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="00CE3446">
        <w:rPr>
          <w:rStyle w:val="FontStyle15"/>
          <w:rFonts w:ascii="Times New Roman" w:hAnsi="Times New Roman" w:cs="Times New Roman"/>
          <w:sz w:val="28"/>
          <w:szCs w:val="28"/>
        </w:rPr>
        <w:t>является массовость, качество вы</w:t>
      </w: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полнения, красочность оформления, организованность выступлений.</w:t>
      </w:r>
    </w:p>
    <w:p w:rsidR="00DE59A4" w:rsidRPr="005F3897" w:rsidRDefault="00DE59A4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E59A4" w:rsidRPr="005F3897" w:rsidRDefault="00DE59A4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A054B" w:rsidRPr="005F3897" w:rsidRDefault="00FA054B" w:rsidP="005F3897">
      <w:pPr>
        <w:pStyle w:val="Style9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Сроки и место проведения фестиваля и конкурса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Фестиваль и конкурс проводится в два тура:</w:t>
      </w:r>
    </w:p>
    <w:p w:rsidR="00FA054B" w:rsidRPr="005F3897" w:rsidRDefault="00FA054B" w:rsidP="005F3897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первый тур проводится со дня заезда до начала последней семидневки 3 смены каждого оздоровительного учреждения. Просмотры номеров и их отбор для участия во втором туре межлагерного фестиваля и конкурса осуществляют лагерные смотровые комиссии;</w:t>
      </w:r>
    </w:p>
    <w:p w:rsidR="00FA054B" w:rsidRPr="005F3897" w:rsidRDefault="00FA054B" w:rsidP="005F3897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второй тур проходит  согласно графику на последней неделе 3 смены каждого оздоровительного учреждения, просмотр и оценка проходит в присутствии членов жюри (Приложение № 3).</w:t>
      </w:r>
    </w:p>
    <w:p w:rsidR="005F3897" w:rsidRDefault="005F3897" w:rsidP="005F3897">
      <w:pPr>
        <w:pStyle w:val="Style9"/>
        <w:widowControl/>
        <w:spacing w:beforeLines="20" w:before="48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5F3897" w:rsidRDefault="005F3897" w:rsidP="005F3897">
      <w:pPr>
        <w:pStyle w:val="Style9"/>
        <w:widowControl/>
        <w:spacing w:beforeLines="20" w:before="48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FA054B" w:rsidRPr="005F3897" w:rsidRDefault="00FA054B" w:rsidP="005F3897">
      <w:pPr>
        <w:pStyle w:val="Style9"/>
        <w:widowControl/>
        <w:spacing w:beforeLines="20" w:before="48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lastRenderedPageBreak/>
        <w:t>Поощрение победителей</w:t>
      </w:r>
    </w:p>
    <w:p w:rsidR="00FA054B" w:rsidRPr="005F3897" w:rsidRDefault="00FA054B" w:rsidP="005F3897">
      <w:pPr>
        <w:pStyle w:val="Style9"/>
        <w:widowControl/>
        <w:spacing w:beforeLines="20" w:before="48"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 xml:space="preserve">Лучшие коллективы, отдельные исполнители фестиваля и участники конкурса награждаются Дипломами, памятными призами и сувенирами </w:t>
      </w:r>
      <w:r w:rsidRPr="005F3897">
        <w:rPr>
          <w:rStyle w:val="FontStyle16"/>
          <w:rFonts w:ascii="Times New Roman" w:hAnsi="Times New Roman" w:cs="Times New Roman"/>
          <w:sz w:val="28"/>
          <w:szCs w:val="28"/>
        </w:rPr>
        <w:t xml:space="preserve">Федерации </w:t>
      </w:r>
      <w:r w:rsidR="005F3897" w:rsidRPr="005F3897">
        <w:rPr>
          <w:rStyle w:val="FontStyle15"/>
          <w:rFonts w:ascii="Times New Roman" w:hAnsi="Times New Roman" w:cs="Times New Roman"/>
          <w:sz w:val="28"/>
          <w:szCs w:val="28"/>
        </w:rPr>
        <w:t>организаций профсоюзов</w:t>
      </w: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A054B" w:rsidRPr="005F3897" w:rsidRDefault="00FA054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Лагеря-победители фестиваля и конкурса награждаются Дипломами и памятными призами.</w:t>
      </w: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spacing w:after="0" w:line="24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ПОЛОЖЕНИЕ</w:t>
      </w:r>
    </w:p>
    <w:p w:rsidR="00715FAB" w:rsidRPr="005F3897" w:rsidRDefault="00715FAB" w:rsidP="005F3897">
      <w:pPr>
        <w:spacing w:after="0" w:line="24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о межлагерной выставке детского творчества «Мой край соловьиный»</w:t>
      </w:r>
    </w:p>
    <w:p w:rsidR="00715FAB" w:rsidRPr="005F3897" w:rsidRDefault="00715FAB" w:rsidP="005F3897">
      <w:pPr>
        <w:spacing w:after="0" w:line="24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715FAB" w:rsidRPr="005F3897" w:rsidRDefault="00715FAB" w:rsidP="005F3897">
      <w:pPr>
        <w:spacing w:after="0" w:line="24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Цели и задачи выставки: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Межлагерная выставка детского творчества проводится с целью широкой пропаганды коллективного и индивидуального декоративно-прикладного и технического творчества детей, имеющего общественно-полезную направленность.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Выставка позволяет детям, отдыхающим в лагере: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освоить простейшие способы и приемы работы с различными материалами</w:t>
      </w:r>
      <w:r w:rsidR="005F3897" w:rsidRPr="005F3897">
        <w:rPr>
          <w:rStyle w:val="FontStyle15"/>
          <w:rFonts w:ascii="Times New Roman" w:hAnsi="Times New Roman" w:cs="Times New Roman"/>
          <w:sz w:val="28"/>
          <w:szCs w:val="28"/>
        </w:rPr>
        <w:t xml:space="preserve"> (</w:t>
      </w: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природный материал, тесто, бумага, пластилин, древесина, ткань, нитки и др.);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видеть достижения сверстников;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воспитывать чувство любви к малой Родине;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совершенствовать собственные успехи в декоративно - прикладном и техническом творчестве.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spacing w:after="0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Участники выставки:</w:t>
      </w:r>
    </w:p>
    <w:p w:rsidR="00715FAB" w:rsidRPr="005F3897" w:rsidRDefault="00715FAB" w:rsidP="005F3897">
      <w:pPr>
        <w:tabs>
          <w:tab w:val="left" w:pos="1190"/>
        </w:tabs>
        <w:spacing w:after="0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Участниками выставки могут быть дети из различных отрядов оздоровительных учреждений.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На выставку принимаются работы как индивидуальные, так и коллективные, по разделам детского творчества: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декоративно - прикладное искусство;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техническое творчество.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spacing w:after="0"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b/>
          <w:sz w:val="28"/>
          <w:szCs w:val="28"/>
        </w:rPr>
        <w:t>Оформление экспонатов и подведение итогов выставки: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Все экспонаты должны иметь этикетку, на которой указаны: наименование оздоровительного учреждения и отряда, название экспоната, Ф.И. автора (полностью), возраста, Ф.И.О. педагога (полностью).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При подведении итогов учитывается: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эстетическое оформление;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соответствие уровня исполнения возрасту ребенка;</w:t>
      </w:r>
    </w:p>
    <w:p w:rsidR="00715FAB" w:rsidRPr="005F3897" w:rsidRDefault="00715FAB" w:rsidP="005F3897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F3897">
        <w:rPr>
          <w:rStyle w:val="FontStyle15"/>
          <w:rFonts w:ascii="Times New Roman" w:hAnsi="Times New Roman" w:cs="Times New Roman"/>
          <w:sz w:val="28"/>
          <w:szCs w:val="28"/>
        </w:rPr>
        <w:t>- творческая индивидуальность.</w:t>
      </w: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15FAB" w:rsidRPr="005F3897" w:rsidRDefault="00715FAB" w:rsidP="005F3897">
      <w:pPr>
        <w:pStyle w:val="Style9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spacing w:after="0"/>
        <w:rPr>
          <w:rStyle w:val="FontStyle15"/>
          <w:rFonts w:ascii="Times New Roman" w:eastAsiaTheme="minorEastAsia" w:hAnsi="Times New Roman" w:cs="Times New Roman"/>
          <w:sz w:val="28"/>
          <w:szCs w:val="28"/>
          <w:lang w:eastAsia="ru-RU"/>
        </w:rPr>
        <w:sectPr w:rsidR="00FA054B">
          <w:pgSz w:w="11907" w:h="16839"/>
          <w:pgMar w:top="680" w:right="1247" w:bottom="680" w:left="1247" w:header="720" w:footer="720" w:gutter="0"/>
          <w:cols w:space="720"/>
        </w:sectPr>
      </w:pPr>
    </w:p>
    <w:p w:rsidR="00FA054B" w:rsidRDefault="00FA054B" w:rsidP="006242B0">
      <w:pPr>
        <w:tabs>
          <w:tab w:val="left" w:pos="9356"/>
        </w:tabs>
        <w:spacing w:after="0" w:line="240" w:lineRule="auto"/>
        <w:ind w:left="5954" w:right="-227"/>
        <w:jc w:val="both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Приложение № 2</w:t>
      </w:r>
    </w:p>
    <w:p w:rsidR="00FA054B" w:rsidRDefault="00595EAA" w:rsidP="006242B0">
      <w:pPr>
        <w:tabs>
          <w:tab w:val="left" w:pos="9356"/>
        </w:tabs>
        <w:spacing w:after="0" w:line="240" w:lineRule="auto"/>
        <w:ind w:left="5954" w:right="-22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к постановлению П</w:t>
      </w:r>
      <w:r w:rsidR="00FA054B">
        <w:rPr>
          <w:rStyle w:val="FontStyle11"/>
          <w:sz w:val="28"/>
          <w:szCs w:val="28"/>
        </w:rPr>
        <w:t>резидиума</w:t>
      </w:r>
    </w:p>
    <w:p w:rsidR="00FA054B" w:rsidRDefault="00FA054B" w:rsidP="006242B0">
      <w:pPr>
        <w:tabs>
          <w:tab w:val="left" w:pos="9356"/>
        </w:tabs>
        <w:spacing w:after="0" w:line="240" w:lineRule="auto"/>
        <w:ind w:left="5954" w:right="-22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Федерации </w:t>
      </w:r>
      <w:r w:rsidR="00595EAA">
        <w:rPr>
          <w:rStyle w:val="FontStyle11"/>
          <w:sz w:val="28"/>
          <w:szCs w:val="28"/>
        </w:rPr>
        <w:t>организаций</w:t>
      </w:r>
    </w:p>
    <w:p w:rsidR="00FA054B" w:rsidRDefault="00595EAA" w:rsidP="006242B0">
      <w:pPr>
        <w:tabs>
          <w:tab w:val="left" w:pos="9356"/>
        </w:tabs>
        <w:spacing w:after="0" w:line="240" w:lineRule="auto"/>
        <w:ind w:left="5954" w:right="-22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профсоюзов </w:t>
      </w:r>
      <w:r w:rsidR="00FA054B">
        <w:rPr>
          <w:rStyle w:val="FontStyle11"/>
          <w:sz w:val="28"/>
          <w:szCs w:val="28"/>
        </w:rPr>
        <w:t>Курской области</w:t>
      </w:r>
    </w:p>
    <w:p w:rsidR="006242B0" w:rsidRDefault="00595EAA" w:rsidP="006242B0">
      <w:pPr>
        <w:pStyle w:val="Style5"/>
        <w:widowControl/>
        <w:spacing w:before="5" w:line="276" w:lineRule="auto"/>
        <w:ind w:left="5954" w:right="57"/>
        <w:rPr>
          <w:rStyle w:val="FontStyle22"/>
          <w:rFonts w:eastAsia="Arial Unicode MS"/>
          <w:b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от «25» апреля 2016 г. № 3</w:t>
      </w:r>
    </w:p>
    <w:p w:rsidR="00FA054B" w:rsidRDefault="00FA054B" w:rsidP="007141E8">
      <w:pPr>
        <w:tabs>
          <w:tab w:val="left" w:pos="9356"/>
        </w:tabs>
        <w:spacing w:after="0" w:line="240" w:lineRule="auto"/>
        <w:ind w:left="4395" w:right="-227"/>
        <w:jc w:val="right"/>
        <w:rPr>
          <w:rStyle w:val="FontStyle11"/>
          <w:sz w:val="28"/>
          <w:szCs w:val="28"/>
        </w:rPr>
      </w:pPr>
    </w:p>
    <w:p w:rsidR="00FA054B" w:rsidRDefault="00FA054B" w:rsidP="00FA054B">
      <w:pPr>
        <w:tabs>
          <w:tab w:val="left" w:pos="8080"/>
        </w:tabs>
        <w:spacing w:after="0" w:line="240" w:lineRule="auto"/>
        <w:ind w:right="1276" w:firstLine="4111"/>
        <w:rPr>
          <w:rStyle w:val="FontStyle11"/>
          <w:sz w:val="28"/>
          <w:szCs w:val="28"/>
        </w:rPr>
      </w:pPr>
    </w:p>
    <w:p w:rsidR="00FA054B" w:rsidRDefault="00FA054B" w:rsidP="00FA054B">
      <w:pPr>
        <w:tabs>
          <w:tab w:val="left" w:pos="8080"/>
        </w:tabs>
        <w:spacing w:after="0" w:line="240" w:lineRule="auto"/>
        <w:ind w:right="1276" w:firstLine="4111"/>
        <w:rPr>
          <w:rStyle w:val="FontStyle11"/>
          <w:sz w:val="28"/>
          <w:szCs w:val="28"/>
        </w:rPr>
      </w:pPr>
    </w:p>
    <w:p w:rsidR="00FA054B" w:rsidRDefault="00FA054B" w:rsidP="00FA054B">
      <w:pPr>
        <w:tabs>
          <w:tab w:val="left" w:pos="8080"/>
        </w:tabs>
        <w:spacing w:after="0" w:line="240" w:lineRule="auto"/>
        <w:ind w:right="1275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СМЕТА</w:t>
      </w:r>
    </w:p>
    <w:p w:rsidR="00FA054B" w:rsidRDefault="00FA054B" w:rsidP="00FA054B">
      <w:pPr>
        <w:tabs>
          <w:tab w:val="left" w:pos="8080"/>
          <w:tab w:val="left" w:pos="8222"/>
        </w:tabs>
        <w:spacing w:after="0" w:line="240" w:lineRule="auto"/>
        <w:ind w:left="567" w:right="147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доходов и расходов на проведение межлагерного фестиваля самодеятельного художественного творчества и конкурса лучших творческих работ кружков и секций и оздоровительных </w:t>
      </w:r>
      <w:proofErr w:type="gramStart"/>
      <w:r>
        <w:rPr>
          <w:rStyle w:val="FontStyle15"/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201</w:t>
      </w:r>
      <w:r w:rsidR="00715FAB">
        <w:rPr>
          <w:rStyle w:val="FontStyle15"/>
          <w:rFonts w:ascii="Times New Roman" w:hAnsi="Times New Roman" w:cs="Times New Roman"/>
          <w:b/>
          <w:sz w:val="28"/>
          <w:szCs w:val="28"/>
        </w:rPr>
        <w:t>6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>г.</w:t>
      </w:r>
    </w:p>
    <w:p w:rsidR="00FA054B" w:rsidRDefault="00FA054B" w:rsidP="00FA054B">
      <w:pPr>
        <w:tabs>
          <w:tab w:val="left" w:pos="8080"/>
        </w:tabs>
        <w:ind w:right="1275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766"/>
        <w:gridCol w:w="6649"/>
        <w:gridCol w:w="1473"/>
        <w:gridCol w:w="1602"/>
      </w:tblGrid>
      <w:tr w:rsidR="00A172B5" w:rsidTr="00024B9B">
        <w:trPr>
          <w:trHeight w:val="46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Доходная часть: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2B5" w:rsidTr="00024B9B">
        <w:trPr>
          <w:trHeight w:val="43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2B5" w:rsidTr="00024B9B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5F3897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- от Федерации </w:t>
            </w:r>
            <w:r w:rsidR="005F389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организаций профсоюзов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Pr="00E329A1" w:rsidRDefault="0013152F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26456</w:t>
            </w:r>
            <w:bookmarkStart w:id="0" w:name="_GoBack"/>
            <w:bookmarkEnd w:id="0"/>
            <w:r w:rsidR="00A172B5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46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Расходная часть: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2B5" w:rsidTr="00024B9B">
        <w:trPr>
          <w:trHeight w:val="41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2B5" w:rsidTr="00024B9B">
        <w:trPr>
          <w:trHeight w:val="41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hanging="796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hanging="796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лагерей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22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00х4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Pr="00E329A1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88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A172B5" w:rsidTr="00024B9B">
        <w:trPr>
          <w:trHeight w:val="83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хоровых коллективов и вокальных ансамблей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236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х16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3776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83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танцевальных коллективов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353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2824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84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индивидуальных исполнителей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A172B5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242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484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A172B5" w:rsidTr="00024B9B">
        <w:trPr>
          <w:trHeight w:val="41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чтецов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209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A172B5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1672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83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spacing w:after="0" w:line="240" w:lineRule="auto"/>
              <w:ind w:left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Среди участников конкурса творческих работ дипломами и ценными подарками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217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3038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42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0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0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Печать фотографий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A172B5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11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х30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33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A172B5" w:rsidTr="00024B9B">
        <w:trPr>
          <w:trHeight w:val="55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0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2B5" w:rsidRDefault="00A172B5" w:rsidP="00024B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0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Оплата жюри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595EAA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588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Default="00715FAB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1176</w:t>
            </w:r>
            <w:r w:rsidR="00A172B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172B5" w:rsidTr="00024B9B">
        <w:trPr>
          <w:trHeight w:val="40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172B5" w:rsidRDefault="00A172B5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2B5" w:rsidRPr="00E329A1" w:rsidRDefault="00A172B5" w:rsidP="00024B9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E329A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B5" w:rsidRPr="00E329A1" w:rsidRDefault="00BA2683" w:rsidP="00715FA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E329A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A172B5" w:rsidRPr="00E329A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E329A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715FAB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26456</w:t>
            </w:r>
            <w:r w:rsidR="005F3897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A172B5" w:rsidRDefault="00A172B5" w:rsidP="00A172B5">
      <w:pPr>
        <w:jc w:val="both"/>
        <w:rPr>
          <w:rStyle w:val="FontStyle15"/>
          <w:rFonts w:ascii="Times New Roman" w:hAnsi="Times New Roman" w:cs="Times New Roman"/>
          <w:i/>
          <w:sz w:val="28"/>
          <w:szCs w:val="28"/>
        </w:rPr>
      </w:pPr>
    </w:p>
    <w:p w:rsidR="00FA054B" w:rsidRDefault="00FA054B" w:rsidP="00FA054B">
      <w:pPr>
        <w:pStyle w:val="Style1"/>
        <w:widowControl/>
        <w:spacing w:before="38" w:line="276" w:lineRule="auto"/>
        <w:ind w:firstLine="0"/>
        <w:rPr>
          <w:rStyle w:val="FontStyle13"/>
          <w:b w:val="0"/>
          <w:i/>
          <w:sz w:val="28"/>
          <w:szCs w:val="28"/>
        </w:rPr>
      </w:pPr>
    </w:p>
    <w:p w:rsidR="00A172B5" w:rsidRDefault="00A172B5" w:rsidP="007141E8">
      <w:pPr>
        <w:pStyle w:val="Style1"/>
        <w:widowControl/>
        <w:spacing w:line="240" w:lineRule="auto"/>
        <w:ind w:firstLine="5670"/>
        <w:jc w:val="right"/>
        <w:rPr>
          <w:rStyle w:val="FontStyle11"/>
          <w:b/>
          <w:sz w:val="28"/>
          <w:szCs w:val="28"/>
        </w:rPr>
      </w:pPr>
    </w:p>
    <w:p w:rsidR="00A172B5" w:rsidRDefault="00A172B5" w:rsidP="007141E8">
      <w:pPr>
        <w:pStyle w:val="Style1"/>
        <w:widowControl/>
        <w:spacing w:line="240" w:lineRule="auto"/>
        <w:ind w:firstLine="5670"/>
        <w:jc w:val="right"/>
        <w:rPr>
          <w:rStyle w:val="FontStyle11"/>
          <w:b/>
          <w:sz w:val="28"/>
          <w:szCs w:val="28"/>
        </w:rPr>
      </w:pPr>
    </w:p>
    <w:p w:rsidR="00A172B5" w:rsidRDefault="00A172B5" w:rsidP="007141E8">
      <w:pPr>
        <w:pStyle w:val="Style1"/>
        <w:widowControl/>
        <w:spacing w:line="240" w:lineRule="auto"/>
        <w:ind w:firstLine="5670"/>
        <w:jc w:val="right"/>
        <w:rPr>
          <w:rStyle w:val="FontStyle11"/>
          <w:b/>
          <w:sz w:val="28"/>
          <w:szCs w:val="28"/>
        </w:rPr>
      </w:pPr>
    </w:p>
    <w:p w:rsidR="00FA054B" w:rsidRDefault="00FA054B" w:rsidP="006242B0">
      <w:pPr>
        <w:pStyle w:val="Style1"/>
        <w:widowControl/>
        <w:spacing w:line="240" w:lineRule="auto"/>
        <w:ind w:firstLine="5670"/>
        <w:rPr>
          <w:rStyle w:val="FontStyle13"/>
          <w:b w:val="0"/>
          <w:i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Приложение № 3</w:t>
      </w:r>
    </w:p>
    <w:p w:rsidR="00FA054B" w:rsidRDefault="005A7647" w:rsidP="006242B0">
      <w:pPr>
        <w:pStyle w:val="Style1"/>
        <w:widowControl/>
        <w:spacing w:line="240" w:lineRule="auto"/>
        <w:ind w:firstLine="5670"/>
        <w:rPr>
          <w:rStyle w:val="FontStyle13"/>
          <w:b w:val="0"/>
          <w:i/>
          <w:sz w:val="28"/>
          <w:szCs w:val="28"/>
        </w:rPr>
      </w:pPr>
      <w:r>
        <w:rPr>
          <w:rStyle w:val="FontStyle11"/>
          <w:sz w:val="28"/>
          <w:szCs w:val="28"/>
        </w:rPr>
        <w:t>к постановлению П</w:t>
      </w:r>
      <w:r w:rsidR="00FA054B">
        <w:rPr>
          <w:rStyle w:val="FontStyle11"/>
          <w:sz w:val="28"/>
          <w:szCs w:val="28"/>
        </w:rPr>
        <w:t>резидиума</w:t>
      </w:r>
    </w:p>
    <w:p w:rsidR="00FA054B" w:rsidRDefault="00715FAB" w:rsidP="006242B0">
      <w:pPr>
        <w:pStyle w:val="Style1"/>
        <w:widowControl/>
        <w:spacing w:line="240" w:lineRule="auto"/>
        <w:ind w:firstLine="5670"/>
        <w:rPr>
          <w:rStyle w:val="FontStyle13"/>
          <w:b w:val="0"/>
          <w:i/>
          <w:sz w:val="28"/>
          <w:szCs w:val="28"/>
        </w:rPr>
      </w:pPr>
      <w:r>
        <w:rPr>
          <w:rStyle w:val="FontStyle11"/>
          <w:sz w:val="28"/>
          <w:szCs w:val="28"/>
        </w:rPr>
        <w:t>Федерации организаций</w:t>
      </w:r>
    </w:p>
    <w:p w:rsidR="00FA054B" w:rsidRDefault="00B05B7D" w:rsidP="006242B0">
      <w:pPr>
        <w:pStyle w:val="Style1"/>
        <w:widowControl/>
        <w:spacing w:line="240" w:lineRule="auto"/>
        <w:ind w:firstLine="567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715FAB">
        <w:rPr>
          <w:rStyle w:val="FontStyle11"/>
          <w:sz w:val="28"/>
          <w:szCs w:val="28"/>
        </w:rPr>
        <w:t xml:space="preserve">рофсоюзов </w:t>
      </w:r>
      <w:r w:rsidR="00FA054B">
        <w:rPr>
          <w:rStyle w:val="FontStyle11"/>
          <w:sz w:val="28"/>
          <w:szCs w:val="28"/>
        </w:rPr>
        <w:t>Курской области</w:t>
      </w:r>
    </w:p>
    <w:p w:rsidR="006242B0" w:rsidRDefault="00715FAB" w:rsidP="006242B0">
      <w:pPr>
        <w:pStyle w:val="Style5"/>
        <w:widowControl/>
        <w:spacing w:before="5" w:line="276" w:lineRule="auto"/>
        <w:ind w:left="5670" w:right="57"/>
        <w:rPr>
          <w:rStyle w:val="FontStyle22"/>
          <w:rFonts w:eastAsia="Arial Unicode MS"/>
          <w:b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от «25» апреля 2016 г. № 3</w:t>
      </w:r>
    </w:p>
    <w:p w:rsidR="00FA054B" w:rsidRDefault="00FA054B" w:rsidP="00FA054B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pacing w:val="50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pacing w:val="50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pacing w:val="50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50"/>
          <w:sz w:val="28"/>
          <w:szCs w:val="28"/>
        </w:rPr>
        <w:t xml:space="preserve">СОСТАВ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pacing w:val="50"/>
          <w:sz w:val="28"/>
          <w:szCs w:val="28"/>
        </w:rPr>
        <w:t>ЖЮРИ</w:t>
      </w:r>
    </w:p>
    <w:p w:rsidR="00FA054B" w:rsidRDefault="00FA054B" w:rsidP="00FA054B">
      <w:pPr>
        <w:pStyle w:val="Style1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для проведения межлагерного фестиваля самодеятельного художественного творчества и конкурса лучших творческих работ кружков и секций 201</w:t>
      </w:r>
      <w:r w:rsidR="00715FAB">
        <w:rPr>
          <w:rStyle w:val="FontStyle14"/>
          <w:rFonts w:ascii="Times New Roman" w:hAnsi="Times New Roman" w:cs="Times New Roman"/>
          <w:sz w:val="28"/>
          <w:szCs w:val="28"/>
        </w:rPr>
        <w:t>6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года</w:t>
      </w:r>
    </w:p>
    <w:p w:rsidR="00FA054B" w:rsidRDefault="00FA054B" w:rsidP="00FA054B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43"/>
        <w:gridCol w:w="425"/>
        <w:gridCol w:w="142"/>
        <w:gridCol w:w="6095"/>
      </w:tblGrid>
      <w:tr w:rsidR="00FA054B" w:rsidTr="00FA054B">
        <w:trPr>
          <w:trHeight w:val="525"/>
        </w:trPr>
        <w:tc>
          <w:tcPr>
            <w:tcW w:w="10031" w:type="dxa"/>
            <w:gridSpan w:val="5"/>
            <w:hideMark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FA054B" w:rsidTr="00FA054B">
        <w:trPr>
          <w:trHeight w:val="1823"/>
        </w:trPr>
        <w:tc>
          <w:tcPr>
            <w:tcW w:w="426" w:type="dxa"/>
            <w:hideMark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3" w:type="dxa"/>
            <w:hideMark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Батюнин </w:t>
            </w:r>
          </w:p>
          <w:p w:rsidR="00FA054B" w:rsidRDefault="00FA054B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</w:tc>
        <w:tc>
          <w:tcPr>
            <w:tcW w:w="567" w:type="dxa"/>
            <w:gridSpan w:val="2"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20"/>
                <w:sz w:val="28"/>
                <w:szCs w:val="28"/>
                <w:lang w:eastAsia="en-US"/>
              </w:rPr>
            </w:pPr>
          </w:p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заведующий отделом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</w:tr>
      <w:tr w:rsidR="00FA054B" w:rsidTr="00FA054B">
        <w:trPr>
          <w:trHeight w:val="559"/>
        </w:trPr>
        <w:tc>
          <w:tcPr>
            <w:tcW w:w="10031" w:type="dxa"/>
            <w:gridSpan w:val="5"/>
            <w:hideMark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жюри</w:t>
            </w:r>
          </w:p>
        </w:tc>
      </w:tr>
      <w:tr w:rsidR="00FA054B" w:rsidTr="005A7647">
        <w:trPr>
          <w:trHeight w:val="1741"/>
        </w:trPr>
        <w:tc>
          <w:tcPr>
            <w:tcW w:w="426" w:type="dxa"/>
            <w:hideMark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3" w:type="dxa"/>
            <w:hideMark/>
          </w:tcPr>
          <w:p w:rsidR="00243B52" w:rsidRDefault="00FA054B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</w:t>
            </w:r>
          </w:p>
          <w:p w:rsidR="00FA054B" w:rsidRDefault="00FA054B" w:rsidP="00243B52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Никита </w:t>
            </w:r>
            <w:r w:rsidR="00243B52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лександрович</w:t>
            </w:r>
          </w:p>
        </w:tc>
        <w:tc>
          <w:tcPr>
            <w:tcW w:w="425" w:type="dxa"/>
          </w:tcPr>
          <w:p w:rsidR="00FA054B" w:rsidRPr="002E1973" w:rsidRDefault="00FA054B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A054B" w:rsidRPr="002E1973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1973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  <w:gridSpan w:val="2"/>
          </w:tcPr>
          <w:p w:rsidR="00FA054B" w:rsidRPr="002E1973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  <w:lang w:eastAsia="en-US"/>
              </w:rPr>
            </w:pPr>
          </w:p>
          <w:p w:rsidR="00FA054B" w:rsidRPr="002E1973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1973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специалист по развитию профсоюзного движения, солидарных действий, молодежной политике </w:t>
            </w:r>
            <w:r w:rsidR="005A764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международного сотрудничества аппарата Федерации</w:t>
            </w:r>
          </w:p>
        </w:tc>
      </w:tr>
      <w:tr w:rsidR="00FA054B" w:rsidTr="00FA054B">
        <w:trPr>
          <w:trHeight w:val="1273"/>
        </w:trPr>
        <w:tc>
          <w:tcPr>
            <w:tcW w:w="426" w:type="dxa"/>
            <w:hideMark/>
          </w:tcPr>
          <w:p w:rsidR="00FA054B" w:rsidRDefault="003F6C32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A054B">
              <w:rPr>
                <w:rStyle w:val="FontStyle14"/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3" w:type="dxa"/>
            <w:hideMark/>
          </w:tcPr>
          <w:p w:rsidR="00243B52" w:rsidRDefault="003F6C32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3B5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Надеина</w:t>
            </w:r>
          </w:p>
          <w:p w:rsidR="003F6C32" w:rsidRDefault="003F6C32" w:rsidP="00243B52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243B5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Лариса</w:t>
            </w:r>
            <w:r w:rsidR="00243B5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43B5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Игоревна</w:t>
            </w:r>
          </w:p>
        </w:tc>
        <w:tc>
          <w:tcPr>
            <w:tcW w:w="425" w:type="dxa"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  <w:gridSpan w:val="2"/>
          </w:tcPr>
          <w:p w:rsidR="00FA054B" w:rsidRDefault="00FA054B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92AB2" w:rsidRDefault="00FA054B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ОБОУ ДОД «Областной центр развития творчества детей и подростков»</w:t>
            </w:r>
          </w:p>
          <w:p w:rsidR="00FA054B" w:rsidRDefault="00DE59A4" w:rsidP="005A7647">
            <w:pPr>
              <w:pStyle w:val="Style1"/>
              <w:widowControl/>
              <w:spacing w:line="240" w:lineRule="auto"/>
              <w:ind w:firstLine="1593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(по</w:t>
            </w:r>
            <w:r w:rsidR="00715FAB">
              <w:rPr>
                <w:sz w:val="28"/>
                <w:szCs w:val="28"/>
                <w:lang w:eastAsia="en-US"/>
              </w:rPr>
              <w:t xml:space="preserve"> согласованию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FA054B" w:rsidRDefault="00FA054B" w:rsidP="00FA054B">
      <w:pPr>
        <w:pStyle w:val="Style1"/>
        <w:widowControl/>
        <w:spacing w:before="38" w:line="276" w:lineRule="auto"/>
        <w:ind w:firstLine="0"/>
        <w:rPr>
          <w:rStyle w:val="FontStyle14"/>
          <w:rFonts w:ascii="Times New Roman" w:hAnsi="Times New Roman" w:cs="Times New Roman"/>
        </w:rPr>
      </w:pPr>
    </w:p>
    <w:p w:rsidR="00FA054B" w:rsidRDefault="00FA054B" w:rsidP="00FA054B">
      <w:pPr>
        <w:jc w:val="both"/>
        <w:rPr>
          <w:sz w:val="28"/>
          <w:szCs w:val="28"/>
        </w:rPr>
      </w:pPr>
    </w:p>
    <w:p w:rsidR="00FA054B" w:rsidRDefault="00FA054B" w:rsidP="00FA0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FA054B" w:rsidRDefault="00FA054B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292AB2" w:rsidRDefault="00292AB2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292AB2" w:rsidRDefault="00292AB2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292AB2" w:rsidRDefault="00292AB2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292AB2" w:rsidRDefault="00292AB2" w:rsidP="00FA054B">
      <w:pPr>
        <w:pStyle w:val="Style1"/>
        <w:widowControl/>
        <w:spacing w:line="240" w:lineRule="auto"/>
        <w:ind w:right="56" w:firstLine="0"/>
        <w:jc w:val="center"/>
        <w:rPr>
          <w:rStyle w:val="FontStyle11"/>
          <w:sz w:val="28"/>
          <w:szCs w:val="28"/>
        </w:rPr>
      </w:pPr>
    </w:p>
    <w:p w:rsidR="00FA054B" w:rsidRPr="00D92567" w:rsidRDefault="00FA054B" w:rsidP="006242B0">
      <w:pPr>
        <w:pStyle w:val="Style7"/>
        <w:widowControl/>
        <w:spacing w:line="240" w:lineRule="auto"/>
        <w:ind w:left="5670" w:firstLine="0"/>
        <w:rPr>
          <w:rStyle w:val="FontStyle11"/>
          <w:b/>
          <w:sz w:val="28"/>
          <w:szCs w:val="28"/>
        </w:rPr>
      </w:pPr>
      <w:r w:rsidRPr="00D92567">
        <w:rPr>
          <w:rStyle w:val="FontStyle11"/>
          <w:b/>
          <w:sz w:val="28"/>
          <w:szCs w:val="28"/>
        </w:rPr>
        <w:lastRenderedPageBreak/>
        <w:t>Приложение № 4</w:t>
      </w:r>
    </w:p>
    <w:p w:rsidR="00FA054B" w:rsidRPr="00D92567" w:rsidRDefault="0013275F" w:rsidP="006242B0">
      <w:pPr>
        <w:pStyle w:val="Style7"/>
        <w:widowControl/>
        <w:spacing w:line="240" w:lineRule="auto"/>
        <w:ind w:left="567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 постановлению П</w:t>
      </w:r>
      <w:r w:rsidR="00FA054B" w:rsidRPr="00D92567">
        <w:rPr>
          <w:rStyle w:val="FontStyle11"/>
          <w:sz w:val="28"/>
          <w:szCs w:val="28"/>
        </w:rPr>
        <w:t>резидиума</w:t>
      </w:r>
    </w:p>
    <w:p w:rsidR="00FA054B" w:rsidRPr="00D92567" w:rsidRDefault="00B05B7D" w:rsidP="006242B0">
      <w:pPr>
        <w:pStyle w:val="Style7"/>
        <w:widowControl/>
        <w:spacing w:line="240" w:lineRule="auto"/>
        <w:ind w:left="567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Федерации </w:t>
      </w:r>
      <w:r w:rsidRPr="00D92567">
        <w:rPr>
          <w:rStyle w:val="FontStyle11"/>
          <w:sz w:val="28"/>
          <w:szCs w:val="28"/>
        </w:rPr>
        <w:t>организаций</w:t>
      </w:r>
    </w:p>
    <w:p w:rsidR="00FA054B" w:rsidRPr="00D92567" w:rsidRDefault="00B05B7D" w:rsidP="006242B0">
      <w:pPr>
        <w:pStyle w:val="Style7"/>
        <w:widowControl/>
        <w:spacing w:line="240" w:lineRule="auto"/>
        <w:ind w:left="567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профсоюзов </w:t>
      </w:r>
      <w:r w:rsidR="00FA054B" w:rsidRPr="00D92567">
        <w:rPr>
          <w:rStyle w:val="FontStyle11"/>
          <w:sz w:val="28"/>
          <w:szCs w:val="28"/>
        </w:rPr>
        <w:t>Курской области</w:t>
      </w:r>
    </w:p>
    <w:p w:rsidR="006242B0" w:rsidRDefault="00B05B7D" w:rsidP="006242B0">
      <w:pPr>
        <w:pStyle w:val="Style5"/>
        <w:widowControl/>
        <w:spacing w:before="5" w:line="276" w:lineRule="auto"/>
        <w:ind w:left="5670" w:right="57"/>
        <w:rPr>
          <w:rStyle w:val="FontStyle22"/>
          <w:rFonts w:eastAsia="Arial Unicode MS"/>
          <w:b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от «25» апреля 2016</w:t>
      </w:r>
      <w:r w:rsidR="006242B0">
        <w:rPr>
          <w:rStyle w:val="FontStyle11"/>
          <w:sz w:val="28"/>
          <w:szCs w:val="28"/>
        </w:rPr>
        <w:t xml:space="preserve"> г. № 3</w:t>
      </w:r>
    </w:p>
    <w:p w:rsidR="00FA054B" w:rsidRPr="00D92567" w:rsidRDefault="00FA054B" w:rsidP="00D92567">
      <w:pPr>
        <w:pStyle w:val="Style7"/>
        <w:widowControl/>
        <w:spacing w:line="240" w:lineRule="auto"/>
        <w:ind w:left="5670" w:firstLine="0"/>
        <w:rPr>
          <w:rStyle w:val="FontStyle11"/>
          <w:sz w:val="28"/>
          <w:szCs w:val="28"/>
        </w:rPr>
      </w:pPr>
    </w:p>
    <w:p w:rsidR="00D56EBC" w:rsidRPr="00D92567" w:rsidRDefault="00D56EBC" w:rsidP="00D56EBC">
      <w:pPr>
        <w:pStyle w:val="Style7"/>
        <w:widowControl/>
        <w:spacing w:line="240" w:lineRule="auto"/>
        <w:ind w:firstLine="0"/>
        <w:jc w:val="center"/>
        <w:rPr>
          <w:rStyle w:val="FontStyle27"/>
          <w:b/>
          <w:i w:val="0"/>
          <w:spacing w:val="50"/>
          <w:sz w:val="28"/>
          <w:szCs w:val="28"/>
        </w:rPr>
      </w:pPr>
      <w:r w:rsidRPr="00D92567">
        <w:rPr>
          <w:rStyle w:val="FontStyle27"/>
          <w:b/>
          <w:i w:val="0"/>
          <w:spacing w:val="50"/>
          <w:sz w:val="28"/>
          <w:szCs w:val="28"/>
        </w:rPr>
        <w:t>ПОЛОЖЕНИЕ</w:t>
      </w:r>
    </w:p>
    <w:p w:rsidR="00D56EBC" w:rsidRPr="00D92567" w:rsidRDefault="00D56EBC" w:rsidP="00D56EBC">
      <w:pPr>
        <w:pStyle w:val="Style7"/>
        <w:widowControl/>
        <w:spacing w:line="240" w:lineRule="auto"/>
        <w:ind w:firstLine="0"/>
        <w:jc w:val="center"/>
        <w:rPr>
          <w:rStyle w:val="FontStyle27"/>
          <w:b/>
          <w:i w:val="0"/>
          <w:sz w:val="28"/>
          <w:szCs w:val="28"/>
        </w:rPr>
      </w:pPr>
      <w:r w:rsidRPr="00D92567">
        <w:rPr>
          <w:rStyle w:val="FontStyle28"/>
          <w:sz w:val="28"/>
          <w:szCs w:val="28"/>
        </w:rPr>
        <w:t xml:space="preserve">о </w:t>
      </w:r>
      <w:r w:rsidRPr="00D92567">
        <w:rPr>
          <w:rStyle w:val="FontStyle27"/>
          <w:b/>
          <w:i w:val="0"/>
          <w:sz w:val="28"/>
          <w:szCs w:val="28"/>
        </w:rPr>
        <w:t>спартакиаде в загород</w:t>
      </w:r>
      <w:r w:rsidR="00B05B7D">
        <w:rPr>
          <w:rStyle w:val="FontStyle27"/>
          <w:b/>
          <w:i w:val="0"/>
          <w:sz w:val="28"/>
          <w:szCs w:val="28"/>
        </w:rPr>
        <w:t>ных оздоровительных лагерях 2016</w:t>
      </w:r>
      <w:r w:rsidRPr="00D92567">
        <w:rPr>
          <w:rStyle w:val="FontStyle27"/>
          <w:b/>
          <w:i w:val="0"/>
          <w:sz w:val="28"/>
          <w:szCs w:val="28"/>
        </w:rPr>
        <w:t xml:space="preserve"> года</w:t>
      </w:r>
    </w:p>
    <w:p w:rsidR="00D56EBC" w:rsidRPr="00B05B7D" w:rsidRDefault="00D56EBC" w:rsidP="00D56EBC">
      <w:pPr>
        <w:pStyle w:val="Style7"/>
        <w:widowControl/>
        <w:spacing w:line="240" w:lineRule="auto"/>
        <w:ind w:firstLine="420"/>
        <w:rPr>
          <w:rStyle w:val="FontStyle27"/>
          <w:i w:val="0"/>
        </w:rPr>
      </w:pPr>
    </w:p>
    <w:p w:rsidR="00D56EBC" w:rsidRPr="00D92567" w:rsidRDefault="00D56EBC" w:rsidP="00D56EBC">
      <w:pPr>
        <w:pStyle w:val="Style18"/>
        <w:widowControl/>
        <w:numPr>
          <w:ilvl w:val="0"/>
          <w:numId w:val="2"/>
        </w:numPr>
        <w:tabs>
          <w:tab w:val="left" w:pos="446"/>
        </w:tabs>
        <w:spacing w:before="86" w:line="276" w:lineRule="auto"/>
        <w:jc w:val="both"/>
        <w:rPr>
          <w:rStyle w:val="FontStyle27"/>
          <w:i w:val="0"/>
          <w:sz w:val="28"/>
          <w:szCs w:val="28"/>
        </w:rPr>
      </w:pPr>
      <w:r w:rsidRPr="00D92567">
        <w:rPr>
          <w:rStyle w:val="FontStyle27"/>
          <w:i w:val="0"/>
          <w:sz w:val="28"/>
          <w:szCs w:val="28"/>
        </w:rPr>
        <w:t>Цели и задачи</w:t>
      </w:r>
      <w:r w:rsidR="0013275F">
        <w:rPr>
          <w:rStyle w:val="FontStyle27"/>
          <w:i w:val="0"/>
          <w:sz w:val="28"/>
          <w:szCs w:val="28"/>
        </w:rPr>
        <w:t>.</w:t>
      </w:r>
    </w:p>
    <w:p w:rsidR="00D56EBC" w:rsidRPr="00D92567" w:rsidRDefault="00D56EBC" w:rsidP="00D56EBC">
      <w:pPr>
        <w:pStyle w:val="Style9"/>
        <w:widowControl/>
        <w:spacing w:line="276" w:lineRule="auto"/>
        <w:ind w:firstLine="283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</w:rPr>
        <w:t>Спартакиада в загородных оздоровительных лагерях проводится с целью развития физической культуры и спорта среди учащихся и подростков, активного летнего отдыха детей и укрепления их здоровья.</w:t>
      </w:r>
    </w:p>
    <w:p w:rsidR="00D56EBC" w:rsidRPr="00D92567" w:rsidRDefault="00D56EBC" w:rsidP="00D56EBC">
      <w:pPr>
        <w:pStyle w:val="Style18"/>
        <w:widowControl/>
        <w:numPr>
          <w:ilvl w:val="0"/>
          <w:numId w:val="2"/>
        </w:numPr>
        <w:tabs>
          <w:tab w:val="left" w:pos="446"/>
        </w:tabs>
        <w:spacing w:before="62" w:line="276" w:lineRule="auto"/>
        <w:jc w:val="both"/>
        <w:rPr>
          <w:rStyle w:val="FontStyle27"/>
          <w:i w:val="0"/>
          <w:sz w:val="28"/>
          <w:szCs w:val="28"/>
        </w:rPr>
      </w:pPr>
      <w:r w:rsidRPr="00D92567">
        <w:rPr>
          <w:rStyle w:val="FontStyle27"/>
          <w:i w:val="0"/>
          <w:sz w:val="28"/>
          <w:szCs w:val="28"/>
        </w:rPr>
        <w:t>Место и время проведения соревнований</w:t>
      </w:r>
      <w:r w:rsidR="0013275F">
        <w:rPr>
          <w:rStyle w:val="FontStyle27"/>
          <w:i w:val="0"/>
          <w:sz w:val="28"/>
          <w:szCs w:val="28"/>
        </w:rPr>
        <w:t>.</w:t>
      </w:r>
    </w:p>
    <w:p w:rsidR="00D56EBC" w:rsidRPr="00D92567" w:rsidRDefault="00D56EBC" w:rsidP="00D56EBC">
      <w:pPr>
        <w:pStyle w:val="Style9"/>
        <w:widowControl/>
        <w:spacing w:line="276" w:lineRule="auto"/>
        <w:ind w:firstLine="283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</w:rPr>
        <w:t>Соревнования проводятся в зоне оздоровительных лагерей урочища «Моква» в двух сменах в два этапа:</w:t>
      </w:r>
    </w:p>
    <w:p w:rsidR="00D56EBC" w:rsidRPr="00D92567" w:rsidRDefault="00D56EBC" w:rsidP="00D56EBC">
      <w:pPr>
        <w:pStyle w:val="Style12"/>
        <w:widowControl/>
        <w:numPr>
          <w:ilvl w:val="0"/>
          <w:numId w:val="3"/>
        </w:numPr>
        <w:tabs>
          <w:tab w:val="left" w:pos="230"/>
        </w:tabs>
        <w:spacing w:before="10"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  <w:u w:val="single"/>
        </w:rPr>
        <w:t>перв</w:t>
      </w:r>
      <w:r w:rsidRPr="0013275F">
        <w:rPr>
          <w:rStyle w:val="FontStyle28"/>
          <w:b w:val="0"/>
          <w:sz w:val="28"/>
          <w:szCs w:val="28"/>
          <w:u w:val="single"/>
        </w:rPr>
        <w:t>ы</w:t>
      </w:r>
      <w:r w:rsidRPr="00D92567">
        <w:rPr>
          <w:rStyle w:val="FontStyle28"/>
          <w:b w:val="0"/>
          <w:sz w:val="28"/>
          <w:szCs w:val="28"/>
          <w:u w:val="single"/>
        </w:rPr>
        <w:t>й этап</w:t>
      </w:r>
      <w:r w:rsidRPr="00D92567">
        <w:rPr>
          <w:rStyle w:val="FontStyle28"/>
          <w:b w:val="0"/>
          <w:sz w:val="28"/>
          <w:szCs w:val="28"/>
        </w:rPr>
        <w:t xml:space="preserve"> - массовые соревнования в лагерях среди отрядов;</w:t>
      </w:r>
    </w:p>
    <w:p w:rsidR="00D56EBC" w:rsidRPr="00D92567" w:rsidRDefault="00D56EBC" w:rsidP="00D56EBC">
      <w:pPr>
        <w:pStyle w:val="Style12"/>
        <w:widowControl/>
        <w:numPr>
          <w:ilvl w:val="0"/>
          <w:numId w:val="3"/>
        </w:numPr>
        <w:tabs>
          <w:tab w:val="left" w:pos="230"/>
        </w:tabs>
        <w:spacing w:before="5"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  <w:u w:val="single"/>
        </w:rPr>
        <w:t>второй этап</w:t>
      </w:r>
      <w:r w:rsidRPr="00D92567">
        <w:rPr>
          <w:rStyle w:val="FontStyle28"/>
          <w:b w:val="0"/>
          <w:sz w:val="28"/>
          <w:szCs w:val="28"/>
        </w:rPr>
        <w:t xml:space="preserve"> - финальные соревнования среди лагерей на спортивной базе ДОЛ им. </w:t>
      </w:r>
      <w:r w:rsidR="0013275F">
        <w:rPr>
          <w:rStyle w:val="FontStyle28"/>
          <w:b w:val="0"/>
          <w:sz w:val="28"/>
          <w:szCs w:val="28"/>
        </w:rPr>
        <w:t xml:space="preserve">Валентины </w:t>
      </w:r>
      <w:r w:rsidRPr="00D92567">
        <w:rPr>
          <w:rStyle w:val="FontStyle28"/>
          <w:b w:val="0"/>
          <w:sz w:val="28"/>
          <w:szCs w:val="28"/>
        </w:rPr>
        <w:t>Терешковой.</w:t>
      </w:r>
    </w:p>
    <w:p w:rsidR="00D56EBC" w:rsidRPr="00D92567" w:rsidRDefault="00D56EBC" w:rsidP="00D56EBC">
      <w:pPr>
        <w:pStyle w:val="Style21"/>
        <w:widowControl/>
        <w:spacing w:before="82" w:line="276" w:lineRule="auto"/>
        <w:ind w:firstLine="283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  <w:u w:val="single"/>
        </w:rPr>
        <w:t xml:space="preserve">первая смена: </w:t>
      </w:r>
      <w:r>
        <w:rPr>
          <w:rStyle w:val="FontStyle28"/>
          <w:b w:val="0"/>
          <w:sz w:val="28"/>
          <w:szCs w:val="28"/>
        </w:rPr>
        <w:t>11-13 июня с.</w:t>
      </w:r>
      <w:r w:rsidRPr="00D92567">
        <w:rPr>
          <w:rStyle w:val="FontStyle28"/>
          <w:b w:val="0"/>
          <w:spacing w:val="-20"/>
          <w:sz w:val="28"/>
          <w:szCs w:val="28"/>
        </w:rPr>
        <w:t>г.</w:t>
      </w:r>
      <w:r>
        <w:rPr>
          <w:rStyle w:val="FontStyle28"/>
          <w:b w:val="0"/>
          <w:sz w:val="28"/>
          <w:szCs w:val="28"/>
        </w:rPr>
        <w:t xml:space="preserve"> начало соревнований в 10:00 ч</w:t>
      </w:r>
      <w:r w:rsidRPr="00D92567">
        <w:rPr>
          <w:rStyle w:val="FontStyle28"/>
          <w:b w:val="0"/>
          <w:sz w:val="28"/>
          <w:szCs w:val="28"/>
        </w:rPr>
        <w:t>.</w:t>
      </w:r>
    </w:p>
    <w:p w:rsidR="00D56EBC" w:rsidRPr="00D92567" w:rsidRDefault="00D56EBC" w:rsidP="00D56EBC">
      <w:pPr>
        <w:pStyle w:val="Style15"/>
        <w:widowControl/>
        <w:spacing w:line="276" w:lineRule="auto"/>
        <w:ind w:right="56" w:firstLine="1985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</w:rPr>
        <w:t>12-13 июня с.г. предварительные игры по футболу в подгруппах.</w:t>
      </w:r>
    </w:p>
    <w:p w:rsidR="00D56EBC" w:rsidRPr="00D92567" w:rsidRDefault="00D56EBC" w:rsidP="00D56EBC">
      <w:pPr>
        <w:pStyle w:val="Style16"/>
        <w:widowControl/>
        <w:spacing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Судейская в 10:00</w:t>
      </w:r>
      <w:r w:rsidR="0013275F">
        <w:rPr>
          <w:rStyle w:val="FontStyle28"/>
          <w:b w:val="0"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>ч. 12</w:t>
      </w:r>
      <w:r w:rsidRPr="00D92567">
        <w:rPr>
          <w:rStyle w:val="FontStyle28"/>
          <w:b w:val="0"/>
          <w:sz w:val="28"/>
          <w:szCs w:val="28"/>
        </w:rPr>
        <w:t xml:space="preserve"> июня на футбольном поле школы-интерната № 2</w:t>
      </w:r>
    </w:p>
    <w:p w:rsidR="00D56EBC" w:rsidRPr="00D92567" w:rsidRDefault="00D56EBC" w:rsidP="00D56EBC">
      <w:pPr>
        <w:pStyle w:val="Style16"/>
        <w:widowControl/>
        <w:spacing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  <w:u w:val="single"/>
        </w:rPr>
        <w:t xml:space="preserve">вторая смена: </w:t>
      </w:r>
      <w:r w:rsidRPr="00D92567">
        <w:rPr>
          <w:rStyle w:val="FontStyle28"/>
          <w:b w:val="0"/>
          <w:sz w:val="28"/>
          <w:szCs w:val="28"/>
        </w:rPr>
        <w:t>2-4 ию</w:t>
      </w:r>
      <w:r>
        <w:rPr>
          <w:rStyle w:val="FontStyle28"/>
          <w:b w:val="0"/>
          <w:sz w:val="28"/>
          <w:szCs w:val="28"/>
        </w:rPr>
        <w:t>ля с.г. начало соревнований в 10:00</w:t>
      </w:r>
      <w:r w:rsidRPr="00D92567">
        <w:rPr>
          <w:rStyle w:val="FontStyle28"/>
          <w:b w:val="0"/>
          <w:sz w:val="28"/>
          <w:szCs w:val="28"/>
        </w:rPr>
        <w:t xml:space="preserve"> ч.</w:t>
      </w:r>
    </w:p>
    <w:p w:rsidR="00D56EBC" w:rsidRPr="00D92567" w:rsidRDefault="00D56EBC" w:rsidP="00D56EBC">
      <w:pPr>
        <w:pStyle w:val="Style17"/>
        <w:widowControl/>
        <w:spacing w:line="276" w:lineRule="auto"/>
        <w:ind w:firstLine="1843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</w:rPr>
        <w:t xml:space="preserve">3-4 июля с.г. предварительные игры по футболу в подгруппах. </w:t>
      </w:r>
    </w:p>
    <w:p w:rsidR="00D56EBC" w:rsidRPr="00D92567" w:rsidRDefault="00D56EBC" w:rsidP="00D56EBC">
      <w:pPr>
        <w:pStyle w:val="Style17"/>
        <w:widowControl/>
        <w:spacing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Судейская в 10:00</w:t>
      </w:r>
      <w:r w:rsidRPr="00D92567">
        <w:rPr>
          <w:rStyle w:val="FontStyle28"/>
          <w:b w:val="0"/>
          <w:sz w:val="28"/>
          <w:szCs w:val="28"/>
        </w:rPr>
        <w:t xml:space="preserve"> ч. 3 июля на футбольном поле школы-интерната № 2</w:t>
      </w:r>
    </w:p>
    <w:p w:rsidR="00D56EBC" w:rsidRPr="00D92567" w:rsidRDefault="00D56EBC" w:rsidP="00D56EBC">
      <w:pPr>
        <w:pStyle w:val="Style17"/>
        <w:widowControl/>
        <w:spacing w:line="276" w:lineRule="auto"/>
        <w:ind w:firstLine="283"/>
        <w:jc w:val="both"/>
        <w:rPr>
          <w:rStyle w:val="FontStyle28"/>
          <w:b w:val="0"/>
          <w:sz w:val="28"/>
          <w:szCs w:val="28"/>
        </w:rPr>
      </w:pPr>
      <w:r w:rsidRPr="008F58BC">
        <w:rPr>
          <w:rStyle w:val="FontStyle28"/>
          <w:i/>
          <w:sz w:val="28"/>
          <w:szCs w:val="28"/>
        </w:rPr>
        <w:t>Примечание:</w:t>
      </w:r>
      <w:r>
        <w:rPr>
          <w:rStyle w:val="FontStyle28"/>
          <w:b w:val="0"/>
          <w:sz w:val="28"/>
          <w:szCs w:val="28"/>
        </w:rPr>
        <w:t xml:space="preserve"> Д</w:t>
      </w:r>
      <w:r w:rsidRPr="00D92567">
        <w:rPr>
          <w:rStyle w:val="FontStyle28"/>
          <w:b w:val="0"/>
          <w:sz w:val="28"/>
          <w:szCs w:val="28"/>
        </w:rPr>
        <w:t xml:space="preserve">аты и время </w:t>
      </w:r>
      <w:r>
        <w:rPr>
          <w:rStyle w:val="FontStyle28"/>
          <w:b w:val="0"/>
          <w:sz w:val="28"/>
          <w:szCs w:val="28"/>
        </w:rPr>
        <w:t>могут быть изменены</w:t>
      </w:r>
      <w:r w:rsidRPr="00D92567">
        <w:rPr>
          <w:rStyle w:val="FontStyle28"/>
          <w:b w:val="0"/>
          <w:sz w:val="28"/>
          <w:szCs w:val="28"/>
        </w:rPr>
        <w:t xml:space="preserve"> после согласования с</w:t>
      </w:r>
      <w:r w:rsidR="00B05B7D">
        <w:rPr>
          <w:rStyle w:val="FontStyle28"/>
          <w:b w:val="0"/>
          <w:sz w:val="28"/>
          <w:szCs w:val="28"/>
        </w:rPr>
        <w:t xml:space="preserve"> </w:t>
      </w:r>
      <w:r w:rsidR="00B05B7D">
        <w:rPr>
          <w:rStyle w:val="FontStyle11"/>
          <w:sz w:val="28"/>
          <w:szCs w:val="28"/>
        </w:rPr>
        <w:t>Курской региональной общественной организацией «Физкультурно-</w:t>
      </w:r>
      <w:r w:rsidR="00B05B7D" w:rsidRPr="00DD3A5B">
        <w:rPr>
          <w:rStyle w:val="FontStyle11"/>
          <w:sz w:val="28"/>
          <w:szCs w:val="28"/>
        </w:rPr>
        <w:t>спортивное общество</w:t>
      </w:r>
      <w:r w:rsidR="00B05B7D">
        <w:rPr>
          <w:rStyle w:val="FontStyle11"/>
          <w:sz w:val="28"/>
          <w:szCs w:val="28"/>
        </w:rPr>
        <w:t xml:space="preserve"> профсоюзов»</w:t>
      </w:r>
      <w:r w:rsidRPr="00D92567">
        <w:rPr>
          <w:rStyle w:val="FontStyle28"/>
          <w:b w:val="0"/>
          <w:sz w:val="28"/>
          <w:szCs w:val="28"/>
        </w:rPr>
        <w:t>.</w:t>
      </w:r>
    </w:p>
    <w:p w:rsidR="00D56EBC" w:rsidRPr="00D92567" w:rsidRDefault="00D56EBC" w:rsidP="00D56EBC">
      <w:pPr>
        <w:pStyle w:val="Style17"/>
        <w:widowControl/>
        <w:numPr>
          <w:ilvl w:val="0"/>
          <w:numId w:val="2"/>
        </w:numPr>
        <w:spacing w:line="276" w:lineRule="auto"/>
        <w:jc w:val="both"/>
        <w:rPr>
          <w:rStyle w:val="FontStyle28"/>
          <w:b w:val="0"/>
          <w:sz w:val="28"/>
          <w:szCs w:val="28"/>
        </w:rPr>
      </w:pPr>
      <w:r w:rsidRPr="00D92567">
        <w:rPr>
          <w:rStyle w:val="FontStyle28"/>
          <w:b w:val="0"/>
          <w:sz w:val="28"/>
          <w:szCs w:val="28"/>
        </w:rPr>
        <w:t xml:space="preserve"> Программа соревнований</w:t>
      </w:r>
      <w:r w:rsidR="0013275F">
        <w:rPr>
          <w:rStyle w:val="FontStyle28"/>
          <w:b w:val="0"/>
          <w:sz w:val="28"/>
          <w:szCs w:val="28"/>
        </w:rPr>
        <w:t>.</w:t>
      </w:r>
    </w:p>
    <w:p w:rsidR="00D56EBC" w:rsidRDefault="00D56EBC" w:rsidP="00D56EBC">
      <w:pPr>
        <w:pStyle w:val="Style17"/>
        <w:widowControl/>
        <w:spacing w:line="276" w:lineRule="auto"/>
        <w:ind w:firstLine="0"/>
        <w:jc w:val="both"/>
        <w:rPr>
          <w:rStyle w:val="FontStyle28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51"/>
        <w:gridCol w:w="1595"/>
        <w:gridCol w:w="1595"/>
        <w:gridCol w:w="1595"/>
        <w:gridCol w:w="1595"/>
      </w:tblGrid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Состав команды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F58BC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8F58BC">
              <w:rPr>
                <w:bCs/>
                <w:sz w:val="28"/>
                <w:szCs w:val="28"/>
                <w:lang w:val="en-US" w:eastAsia="en-US"/>
              </w:rPr>
              <w:t>/</w:t>
            </w:r>
            <w:r w:rsidRPr="008F58BC">
              <w:rPr>
                <w:bCs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Девушки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Юноши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1-я смена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2-я смена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Волейбол</w:t>
            </w:r>
            <w:r w:rsidR="004B7FE7">
              <w:rPr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- юноши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Футбол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11-13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6-8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Предварительные игры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11-12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2-3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Полуфинал, финал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 июля</w:t>
            </w:r>
          </w:p>
        </w:tc>
      </w:tr>
    </w:tbl>
    <w:p w:rsidR="00D56EBC" w:rsidRPr="00FA054B" w:rsidRDefault="00D56EBC" w:rsidP="00D56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4B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51"/>
        <w:gridCol w:w="1595"/>
        <w:gridCol w:w="1595"/>
        <w:gridCol w:w="1595"/>
        <w:gridCol w:w="1595"/>
      </w:tblGrid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Стритбол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- юноши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июля</w:t>
            </w:r>
          </w:p>
        </w:tc>
      </w:tr>
      <w:tr w:rsidR="00D56EBC" w:rsidTr="00024B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-девушки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июля</w:t>
            </w:r>
          </w:p>
        </w:tc>
      </w:tr>
      <w:tr w:rsidR="00D56EBC" w:rsidTr="00104974">
        <w:trPr>
          <w:trHeight w:val="5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F58BC">
              <w:rPr>
                <w:bCs/>
                <w:sz w:val="28"/>
                <w:szCs w:val="28"/>
                <w:lang w:eastAsia="en-US"/>
              </w:rPr>
              <w:t>Парад открытия спартакиады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C" w:rsidRPr="008F58BC" w:rsidRDefault="00D56EBC" w:rsidP="00024B9B">
            <w:pPr>
              <w:pStyle w:val="Style17"/>
              <w:widowControl/>
              <w:spacing w:line="276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июля</w:t>
            </w:r>
          </w:p>
        </w:tc>
      </w:tr>
    </w:tbl>
    <w:p w:rsidR="00D56EBC" w:rsidRPr="00104974" w:rsidRDefault="00D56EBC" w:rsidP="008F58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A054B" w:rsidRDefault="00FA054B" w:rsidP="008F58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- проводится из трех партий до двух побед.</w:t>
      </w:r>
    </w:p>
    <w:p w:rsidR="00FA054B" w:rsidRDefault="00FA054B" w:rsidP="008F58BC">
      <w:pPr>
        <w:pStyle w:val="Style1"/>
        <w:widowControl/>
        <w:spacing w:line="240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Футбол - проводится в два этапа. Предварительные игры в подгруппах проводятся по круговой системе. В финальную часть выходят по две команды из группы. Затем два полуфинала и финал. В случае ничейного результата пробиваются пенальти.</w:t>
      </w:r>
    </w:p>
    <w:p w:rsidR="00FA054B" w:rsidRDefault="00FA054B" w:rsidP="00FA054B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Легкая атлетика - бег 60 м, прыжки с места. В командный зачет идут по четыре лучших результата у девушек и юношей с суммы двоеборья.</w:t>
      </w:r>
    </w:p>
    <w:p w:rsidR="00FA054B" w:rsidRDefault="00FA054B" w:rsidP="00FA054B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Шахматы, шашки - соревнования проводятся по действующим кодексам. Каждая команда в обязательном порядке должна иметь по одному комплекту шахмат и шашек.</w:t>
      </w:r>
    </w:p>
    <w:p w:rsidR="00FA054B" w:rsidRDefault="00FA054B" w:rsidP="00FA054B">
      <w:pPr>
        <w:pStyle w:val="Style1"/>
        <w:widowControl/>
        <w:spacing w:before="10"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Стритбол - проводится по действующим правилам игры.</w:t>
      </w:r>
    </w:p>
    <w:p w:rsidR="00FA054B" w:rsidRDefault="00FA054B" w:rsidP="00FA054B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Регламент соревнований по всем видам спорта может быть уточнен или изменен в зависимости от количества участников и команд на заседании судейской коллегии совместно с представителями лагерей перед началом соревнований.</w:t>
      </w:r>
    </w:p>
    <w:p w:rsidR="00FA054B" w:rsidRPr="0013275F" w:rsidRDefault="00FA054B" w:rsidP="00FA054B">
      <w:pPr>
        <w:pStyle w:val="Style1"/>
        <w:widowControl/>
        <w:spacing w:before="5"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</w:t>
      </w:r>
      <w:r w:rsidRPr="0013275F">
        <w:rPr>
          <w:rStyle w:val="FontStyle11"/>
          <w:sz w:val="28"/>
          <w:szCs w:val="28"/>
        </w:rPr>
        <w:t>фина</w:t>
      </w:r>
      <w:r w:rsidR="00984BD1" w:rsidRPr="0013275F">
        <w:rPr>
          <w:rStyle w:val="FontStyle11"/>
          <w:sz w:val="28"/>
          <w:szCs w:val="28"/>
        </w:rPr>
        <w:t>льных стартах участвуют дети 1999</w:t>
      </w:r>
      <w:r w:rsidRPr="0013275F">
        <w:rPr>
          <w:rStyle w:val="FontStyle11"/>
          <w:sz w:val="28"/>
          <w:szCs w:val="28"/>
        </w:rPr>
        <w:t xml:space="preserve"> г. р. и моложе. В случае возникновения спорных вопросов, представителям команд при себе иметь документы, подтверждающие год рождения детей.</w:t>
      </w:r>
    </w:p>
    <w:p w:rsidR="00FA054B" w:rsidRDefault="00FA054B" w:rsidP="00FA054B">
      <w:pPr>
        <w:pStyle w:val="Style4"/>
        <w:widowControl/>
        <w:numPr>
          <w:ilvl w:val="0"/>
          <w:numId w:val="2"/>
        </w:numPr>
        <w:tabs>
          <w:tab w:val="left" w:pos="629"/>
        </w:tabs>
        <w:spacing w:before="82" w:line="276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Руководство проведением соревнований</w:t>
      </w:r>
    </w:p>
    <w:p w:rsidR="00FA054B" w:rsidRDefault="00FA054B" w:rsidP="00FA054B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Руководство организацией и проведением финальных соревнований спартакиады осуществляется областным спорткомитетом и </w:t>
      </w:r>
      <w:r w:rsidR="0013275F">
        <w:rPr>
          <w:rStyle w:val="FontStyle22"/>
          <w:sz w:val="28"/>
          <w:szCs w:val="28"/>
        </w:rPr>
        <w:t xml:space="preserve">Курской </w:t>
      </w:r>
      <w:r w:rsidR="0013275F">
        <w:rPr>
          <w:rStyle w:val="FontStyle11"/>
          <w:sz w:val="28"/>
          <w:szCs w:val="28"/>
        </w:rPr>
        <w:t>региональной общественной организацией «Физкультурно-</w:t>
      </w:r>
      <w:r w:rsidR="0013275F" w:rsidRPr="00DD3A5B">
        <w:rPr>
          <w:rStyle w:val="FontStyle11"/>
          <w:sz w:val="28"/>
          <w:szCs w:val="28"/>
        </w:rPr>
        <w:t>спортивное общество</w:t>
      </w:r>
      <w:r w:rsidR="0013275F">
        <w:rPr>
          <w:rStyle w:val="FontStyle11"/>
          <w:sz w:val="28"/>
          <w:szCs w:val="28"/>
        </w:rPr>
        <w:t xml:space="preserve"> профсоюзов»</w:t>
      </w:r>
      <w:r>
        <w:rPr>
          <w:rStyle w:val="FontStyle11"/>
          <w:sz w:val="28"/>
          <w:szCs w:val="28"/>
        </w:rPr>
        <w:t>. Непосредственное проведение возлагается на судейские коллегии по видам спорта, утвержденными проводящими организациями.</w:t>
      </w:r>
    </w:p>
    <w:p w:rsidR="00FA054B" w:rsidRDefault="00FA054B" w:rsidP="00FA054B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Подготовка мест соревнований возлагается на школу-интернат № 2 (по согласованию) и главную судейскую коллегию.</w:t>
      </w:r>
    </w:p>
    <w:p w:rsidR="00FA054B" w:rsidRDefault="00FA054B" w:rsidP="00FA054B">
      <w:pPr>
        <w:pStyle w:val="Style4"/>
        <w:widowControl/>
        <w:numPr>
          <w:ilvl w:val="0"/>
          <w:numId w:val="2"/>
        </w:numPr>
        <w:tabs>
          <w:tab w:val="left" w:pos="629"/>
        </w:tabs>
        <w:spacing w:before="86" w:line="276" w:lineRule="auto"/>
        <w:jc w:val="both"/>
        <w:rPr>
          <w:rStyle w:val="FontStyle12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Порядок определения победителей и награждение</w:t>
      </w:r>
      <w:r>
        <w:rPr>
          <w:rStyle w:val="FontStyle11"/>
          <w:b/>
          <w:sz w:val="28"/>
          <w:szCs w:val="28"/>
          <w:u w:val="single"/>
        </w:rPr>
        <w:t xml:space="preserve"> </w:t>
      </w:r>
    </w:p>
    <w:p w:rsidR="00104974" w:rsidRDefault="00FA054B" w:rsidP="00104974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Команда - победитель смены определяется по наименьшей сумме мест всех видов программы и награждается памятным кубком Федерации организаций </w:t>
      </w:r>
      <w:r w:rsidR="0013275F">
        <w:rPr>
          <w:rStyle w:val="FontStyle11"/>
          <w:sz w:val="28"/>
          <w:szCs w:val="28"/>
        </w:rPr>
        <w:t xml:space="preserve">профсоюзов </w:t>
      </w:r>
      <w:r>
        <w:rPr>
          <w:rStyle w:val="FontStyle11"/>
          <w:sz w:val="28"/>
          <w:szCs w:val="28"/>
        </w:rPr>
        <w:t xml:space="preserve">Курской области. За неучастие в каком-либо виде программы команде начисляется 10 штрафных очков. Команды призеры награждаются дипломами соответствующих степеней. При равенстве очков </w:t>
      </w:r>
      <w:r w:rsidR="0010497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 </w:t>
      </w:r>
      <w:r w:rsidR="0010497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двух</w:t>
      </w:r>
      <w:r w:rsidR="0010497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и </w:t>
      </w:r>
      <w:r w:rsidR="0010497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бо</w:t>
      </w:r>
      <w:r w:rsidR="00104974">
        <w:rPr>
          <w:rStyle w:val="FontStyle11"/>
          <w:sz w:val="28"/>
          <w:szCs w:val="28"/>
        </w:rPr>
        <w:t>лее</w:t>
      </w:r>
    </w:p>
    <w:p w:rsidR="00104974" w:rsidRDefault="00104974" w:rsidP="00104974">
      <w:pPr>
        <w:pStyle w:val="Style1"/>
        <w:widowControl/>
        <w:spacing w:line="276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3</w:t>
      </w:r>
    </w:p>
    <w:p w:rsidR="00104974" w:rsidRDefault="00104974" w:rsidP="00104974">
      <w:pPr>
        <w:pStyle w:val="Style1"/>
        <w:widowControl/>
        <w:spacing w:line="276" w:lineRule="auto"/>
        <w:ind w:firstLine="284"/>
        <w:rPr>
          <w:rStyle w:val="FontStyle11"/>
          <w:sz w:val="28"/>
          <w:szCs w:val="28"/>
        </w:rPr>
      </w:pPr>
    </w:p>
    <w:p w:rsidR="00FA054B" w:rsidRDefault="00104974" w:rsidP="00104974">
      <w:pPr>
        <w:pStyle w:val="Style1"/>
        <w:widowControl/>
        <w:spacing w:line="276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команд, преимущество получает команда, </w:t>
      </w:r>
      <w:r w:rsidR="008C5479">
        <w:rPr>
          <w:rStyle w:val="FontStyle11"/>
          <w:sz w:val="28"/>
          <w:szCs w:val="28"/>
        </w:rPr>
        <w:t xml:space="preserve">имеющая большее </w:t>
      </w:r>
      <w:r w:rsidR="00FA054B">
        <w:rPr>
          <w:rStyle w:val="FontStyle11"/>
          <w:sz w:val="28"/>
          <w:szCs w:val="28"/>
        </w:rPr>
        <w:t>количество</w:t>
      </w:r>
      <w:r w:rsidR="008C5479">
        <w:rPr>
          <w:rStyle w:val="FontStyle11"/>
          <w:sz w:val="28"/>
          <w:szCs w:val="28"/>
        </w:rPr>
        <w:t xml:space="preserve"> </w:t>
      </w:r>
      <w:r w:rsidR="00FA054B">
        <w:rPr>
          <w:rStyle w:val="FontStyle11"/>
          <w:sz w:val="28"/>
          <w:szCs w:val="28"/>
        </w:rPr>
        <w:t>призовых мест. Команды победители и призеры по видам спорта награждаются дипломами соответствующих степеней.</w:t>
      </w:r>
    </w:p>
    <w:p w:rsidR="00FA054B" w:rsidRDefault="00FA054B" w:rsidP="00FA054B">
      <w:pPr>
        <w:pStyle w:val="Style1"/>
        <w:widowControl/>
        <w:spacing w:line="276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Победители в личном зачете в видах спорта награждаются призами, за второе и третье места - грамотами.</w:t>
      </w:r>
    </w:p>
    <w:p w:rsidR="00FA054B" w:rsidRDefault="00FA054B" w:rsidP="00FA054B">
      <w:pPr>
        <w:pStyle w:val="Style7"/>
        <w:widowControl/>
        <w:numPr>
          <w:ilvl w:val="0"/>
          <w:numId w:val="2"/>
        </w:numPr>
        <w:tabs>
          <w:tab w:val="left" w:pos="451"/>
        </w:tabs>
        <w:spacing w:before="82" w:line="276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Заявки</w:t>
      </w:r>
    </w:p>
    <w:p w:rsidR="00FA054B" w:rsidRDefault="00FA054B" w:rsidP="00FA054B">
      <w:pPr>
        <w:pStyle w:val="Style1"/>
        <w:widowControl/>
        <w:spacing w:line="276" w:lineRule="auto"/>
        <w:ind w:right="34"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Заявки по видам спорта заверяются директором лагеря, врачом, печатью (штампом) лагеря и подаются в судейскую коллегию в день проведения соревнований.</w:t>
      </w:r>
    </w:p>
    <w:p w:rsidR="00FA054B" w:rsidRDefault="00FA054B" w:rsidP="00FA054B">
      <w:pPr>
        <w:pStyle w:val="Style7"/>
        <w:widowControl/>
        <w:numPr>
          <w:ilvl w:val="0"/>
          <w:numId w:val="2"/>
        </w:numPr>
        <w:tabs>
          <w:tab w:val="left" w:pos="451"/>
        </w:tabs>
        <w:spacing w:before="96" w:line="276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Расходы по проведению спартакиады</w:t>
      </w:r>
      <w:r>
        <w:rPr>
          <w:rStyle w:val="FontStyle11"/>
          <w:b/>
          <w:sz w:val="28"/>
          <w:szCs w:val="28"/>
          <w:u w:val="single"/>
        </w:rPr>
        <w:t xml:space="preserve"> </w:t>
      </w:r>
    </w:p>
    <w:p w:rsidR="00FA054B" w:rsidRDefault="00FA054B" w:rsidP="00FA054B">
      <w:pPr>
        <w:pStyle w:val="Style1"/>
        <w:widowControl/>
        <w:spacing w:before="5" w:line="276" w:lineRule="auto"/>
        <w:ind w:right="43"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Расходы по организации и проведению финальных соревнований на долевых началах за счет:</w:t>
      </w:r>
    </w:p>
    <w:p w:rsidR="00B8595B" w:rsidRDefault="00FA054B" w:rsidP="00B8595B">
      <w:pPr>
        <w:pStyle w:val="Style2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84BD1">
        <w:rPr>
          <w:rStyle w:val="FontStyle11"/>
          <w:sz w:val="28"/>
          <w:szCs w:val="28"/>
        </w:rPr>
        <w:t>Курской региональной общественной организацией «Физкультурно-</w:t>
      </w:r>
      <w:r w:rsidR="00984BD1" w:rsidRPr="00DD3A5B">
        <w:rPr>
          <w:rStyle w:val="FontStyle11"/>
          <w:sz w:val="28"/>
          <w:szCs w:val="28"/>
        </w:rPr>
        <w:t>спортивное общество</w:t>
      </w:r>
      <w:r w:rsidR="00984BD1">
        <w:rPr>
          <w:rStyle w:val="FontStyle11"/>
          <w:sz w:val="28"/>
          <w:szCs w:val="28"/>
        </w:rPr>
        <w:t xml:space="preserve"> профсоюзов»;</w:t>
      </w:r>
    </w:p>
    <w:p w:rsidR="00FA054B" w:rsidRDefault="00B8595B" w:rsidP="00B8595B">
      <w:pPr>
        <w:pStyle w:val="Style2"/>
        <w:widowControl/>
        <w:spacing w:line="276" w:lineRule="auto"/>
        <w:ind w:firstLine="567"/>
        <w:rPr>
          <w:rStyle w:val="FontStyle12"/>
          <w:b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A054B">
        <w:rPr>
          <w:rStyle w:val="FontStyle11"/>
          <w:sz w:val="28"/>
          <w:szCs w:val="28"/>
        </w:rPr>
        <w:t xml:space="preserve"> </w:t>
      </w:r>
      <w:r w:rsidR="00984BD1">
        <w:rPr>
          <w:rStyle w:val="FontStyle11"/>
          <w:sz w:val="28"/>
          <w:szCs w:val="28"/>
        </w:rPr>
        <w:t>Союз</w:t>
      </w:r>
      <w:r w:rsidR="008C5479">
        <w:rPr>
          <w:rStyle w:val="FontStyle11"/>
          <w:sz w:val="28"/>
          <w:szCs w:val="28"/>
        </w:rPr>
        <w:t>а</w:t>
      </w:r>
      <w:r w:rsidR="00984BD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«</w:t>
      </w:r>
      <w:r w:rsidR="00984BD1">
        <w:rPr>
          <w:rStyle w:val="FontStyle12"/>
          <w:sz w:val="28"/>
          <w:szCs w:val="28"/>
        </w:rPr>
        <w:t>Федерация</w:t>
      </w:r>
      <w:r w:rsidR="00FA054B">
        <w:rPr>
          <w:rStyle w:val="FontStyle12"/>
          <w:sz w:val="28"/>
          <w:szCs w:val="28"/>
        </w:rPr>
        <w:t xml:space="preserve"> </w:t>
      </w:r>
      <w:r w:rsidR="00984BD1">
        <w:rPr>
          <w:rStyle w:val="FontStyle12"/>
          <w:sz w:val="28"/>
          <w:szCs w:val="28"/>
        </w:rPr>
        <w:t xml:space="preserve">организаций </w:t>
      </w:r>
      <w:r w:rsidR="00FA054B">
        <w:rPr>
          <w:rStyle w:val="FontStyle12"/>
          <w:sz w:val="28"/>
          <w:szCs w:val="28"/>
        </w:rPr>
        <w:t>профсоюз</w:t>
      </w:r>
      <w:r w:rsidR="00984BD1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 xml:space="preserve"> Курской области»</w:t>
      </w:r>
      <w:r w:rsidR="00FA054B">
        <w:rPr>
          <w:rStyle w:val="FontStyle12"/>
          <w:sz w:val="28"/>
          <w:szCs w:val="28"/>
        </w:rPr>
        <w:t>.</w:t>
      </w: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B8595B" w:rsidRDefault="00B8595B" w:rsidP="00FA054B">
      <w:pPr>
        <w:pStyle w:val="Style7"/>
        <w:widowControl/>
        <w:spacing w:line="276" w:lineRule="auto"/>
        <w:ind w:right="326" w:firstLine="442"/>
        <w:rPr>
          <w:rStyle w:val="FontStyle12"/>
          <w:sz w:val="28"/>
          <w:szCs w:val="28"/>
        </w:rPr>
      </w:pPr>
    </w:p>
    <w:p w:rsidR="00FA054B" w:rsidRDefault="00FA054B" w:rsidP="006242B0">
      <w:pPr>
        <w:pStyle w:val="Style2"/>
        <w:widowControl/>
        <w:spacing w:before="20" w:line="240" w:lineRule="auto"/>
        <w:ind w:right="34" w:firstLine="5670"/>
        <w:rPr>
          <w:rStyle w:val="FontStyle28"/>
          <w:b w:val="0"/>
          <w:spacing w:val="40"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Приложение № 5</w:t>
      </w:r>
    </w:p>
    <w:p w:rsidR="00FA054B" w:rsidRDefault="008C5479" w:rsidP="006242B0">
      <w:pPr>
        <w:pStyle w:val="Style2"/>
        <w:widowControl/>
        <w:spacing w:before="20" w:line="240" w:lineRule="auto"/>
        <w:ind w:right="34" w:firstLine="5670"/>
        <w:rPr>
          <w:rStyle w:val="FontStyle28"/>
          <w:spacing w:val="40"/>
          <w:sz w:val="28"/>
          <w:szCs w:val="28"/>
        </w:rPr>
      </w:pPr>
      <w:r>
        <w:rPr>
          <w:rStyle w:val="FontStyle11"/>
          <w:sz w:val="28"/>
          <w:szCs w:val="28"/>
        </w:rPr>
        <w:t>к постановлению П</w:t>
      </w:r>
      <w:r w:rsidR="00FA054B">
        <w:rPr>
          <w:rStyle w:val="FontStyle11"/>
          <w:sz w:val="28"/>
          <w:szCs w:val="28"/>
        </w:rPr>
        <w:t>резидиума</w:t>
      </w:r>
    </w:p>
    <w:p w:rsidR="00FA054B" w:rsidRDefault="00984BD1" w:rsidP="006242B0">
      <w:pPr>
        <w:pStyle w:val="Style2"/>
        <w:widowControl/>
        <w:spacing w:before="20" w:line="240" w:lineRule="auto"/>
        <w:ind w:right="34" w:firstLine="5670"/>
        <w:rPr>
          <w:rStyle w:val="FontStyle28"/>
          <w:spacing w:val="40"/>
          <w:sz w:val="28"/>
          <w:szCs w:val="28"/>
        </w:rPr>
      </w:pPr>
      <w:r>
        <w:rPr>
          <w:rStyle w:val="FontStyle11"/>
          <w:sz w:val="28"/>
          <w:szCs w:val="28"/>
        </w:rPr>
        <w:t>Федерации организаций</w:t>
      </w:r>
    </w:p>
    <w:p w:rsidR="00FA054B" w:rsidRDefault="00984BD1" w:rsidP="006242B0">
      <w:pPr>
        <w:pStyle w:val="Style2"/>
        <w:widowControl/>
        <w:spacing w:before="20" w:line="240" w:lineRule="auto"/>
        <w:ind w:right="34" w:firstLine="5670"/>
        <w:rPr>
          <w:rStyle w:val="FontStyle28"/>
          <w:spacing w:val="40"/>
          <w:sz w:val="28"/>
          <w:szCs w:val="28"/>
        </w:rPr>
      </w:pPr>
      <w:r>
        <w:rPr>
          <w:rStyle w:val="FontStyle11"/>
          <w:sz w:val="28"/>
          <w:szCs w:val="28"/>
        </w:rPr>
        <w:t>профсоюзов</w:t>
      </w:r>
      <w:r w:rsidR="00FA054B">
        <w:rPr>
          <w:rStyle w:val="FontStyle11"/>
          <w:sz w:val="28"/>
          <w:szCs w:val="28"/>
        </w:rPr>
        <w:t xml:space="preserve"> Курской области</w:t>
      </w:r>
    </w:p>
    <w:p w:rsidR="006242B0" w:rsidRDefault="00984BD1" w:rsidP="006242B0">
      <w:pPr>
        <w:pStyle w:val="Style5"/>
        <w:widowControl/>
        <w:spacing w:before="5" w:line="276" w:lineRule="auto"/>
        <w:ind w:left="5670" w:right="57"/>
        <w:rPr>
          <w:rStyle w:val="FontStyle22"/>
          <w:rFonts w:eastAsia="Arial Unicode MS"/>
          <w:b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от «25» апреля 2016 г. № 3</w:t>
      </w:r>
    </w:p>
    <w:p w:rsidR="00FA054B" w:rsidRDefault="00FA054B" w:rsidP="006242B0">
      <w:pPr>
        <w:pStyle w:val="Style10"/>
        <w:widowControl/>
        <w:spacing w:line="360" w:lineRule="auto"/>
        <w:jc w:val="both"/>
      </w:pPr>
    </w:p>
    <w:p w:rsidR="00FA054B" w:rsidRDefault="00FA054B" w:rsidP="00FA054B">
      <w:pPr>
        <w:pStyle w:val="Style10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4B" w:rsidRDefault="00FA054B" w:rsidP="00FA054B">
      <w:pPr>
        <w:pStyle w:val="Style1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28"/>
          <w:spacing w:val="40"/>
          <w:sz w:val="28"/>
          <w:szCs w:val="28"/>
        </w:rPr>
        <w:t>СМЕТА</w:t>
      </w:r>
    </w:p>
    <w:p w:rsidR="00FA054B" w:rsidRDefault="00FA054B" w:rsidP="00FA054B">
      <w:pPr>
        <w:pStyle w:val="Style10"/>
        <w:widowControl/>
        <w:spacing w:before="43"/>
        <w:jc w:val="center"/>
        <w:rPr>
          <w:rStyle w:val="FontStyle22"/>
          <w:sz w:val="28"/>
          <w:szCs w:val="28"/>
          <w:u w:val="single"/>
        </w:rPr>
      </w:pPr>
      <w:r>
        <w:rPr>
          <w:rStyle w:val="FontStyle28"/>
          <w:sz w:val="28"/>
          <w:szCs w:val="28"/>
        </w:rPr>
        <w:t>доходов и расходов на организацию и проведение спартакиады 2-х смен</w:t>
      </w:r>
    </w:p>
    <w:p w:rsidR="00FA054B" w:rsidRDefault="00FA054B" w:rsidP="00FA054B">
      <w:pPr>
        <w:pStyle w:val="Style10"/>
        <w:widowControl/>
        <w:spacing w:before="43"/>
        <w:jc w:val="center"/>
        <w:rPr>
          <w:rStyle w:val="FontStyle22"/>
          <w:sz w:val="28"/>
          <w:szCs w:val="28"/>
          <w:u w:val="single"/>
        </w:rPr>
      </w:pPr>
      <w:r>
        <w:rPr>
          <w:rStyle w:val="FontStyle28"/>
          <w:sz w:val="28"/>
          <w:szCs w:val="28"/>
        </w:rPr>
        <w:t>в загородных оздоровительных лагерях 201</w:t>
      </w:r>
      <w:r w:rsidR="00984BD1">
        <w:rPr>
          <w:rStyle w:val="FontStyle28"/>
          <w:sz w:val="28"/>
          <w:szCs w:val="28"/>
        </w:rPr>
        <w:t>6</w:t>
      </w:r>
      <w:r>
        <w:rPr>
          <w:rStyle w:val="FontStyle28"/>
          <w:sz w:val="28"/>
          <w:szCs w:val="28"/>
        </w:rPr>
        <w:t>года</w:t>
      </w:r>
    </w:p>
    <w:p w:rsidR="00FA054B" w:rsidRDefault="00FA054B" w:rsidP="00FA054B">
      <w:pPr>
        <w:pStyle w:val="Style10"/>
        <w:widowControl/>
        <w:spacing w:before="43" w:line="365" w:lineRule="exact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  <w:u w:val="single"/>
        </w:rPr>
        <w:t>Доходная часть.</w:t>
      </w:r>
    </w:p>
    <w:p w:rsidR="00FA054B" w:rsidRDefault="00FA054B" w:rsidP="00FA054B">
      <w:pPr>
        <w:jc w:val="both"/>
      </w:pPr>
    </w:p>
    <w:p w:rsidR="00FA054B" w:rsidRDefault="00CD7224" w:rsidP="00FA054B">
      <w:pPr>
        <w:pStyle w:val="Style14"/>
        <w:widowControl/>
        <w:numPr>
          <w:ilvl w:val="0"/>
          <w:numId w:val="4"/>
        </w:numPr>
        <w:tabs>
          <w:tab w:val="left" w:pos="101"/>
        </w:tabs>
        <w:spacing w:line="365" w:lineRule="exact"/>
        <w:ind w:left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Поступления </w:t>
      </w:r>
      <w:proofErr w:type="gramStart"/>
      <w:r>
        <w:rPr>
          <w:rStyle w:val="FontStyle22"/>
          <w:sz w:val="28"/>
          <w:szCs w:val="28"/>
        </w:rPr>
        <w:t>от</w:t>
      </w:r>
      <w:proofErr w:type="gramEnd"/>
      <w:r>
        <w:rPr>
          <w:rStyle w:val="FontStyle22"/>
          <w:sz w:val="28"/>
          <w:szCs w:val="28"/>
        </w:rPr>
        <w:t>:</w:t>
      </w:r>
    </w:p>
    <w:p w:rsidR="00FA054B" w:rsidRDefault="00FA054B" w:rsidP="00FA054B">
      <w:pPr>
        <w:jc w:val="both"/>
      </w:pPr>
    </w:p>
    <w:p w:rsidR="00FA054B" w:rsidRDefault="00CD7224" w:rsidP="00CD7224">
      <w:pPr>
        <w:pStyle w:val="Style14"/>
        <w:widowControl/>
        <w:tabs>
          <w:tab w:val="left" w:pos="106"/>
        </w:tabs>
        <w:spacing w:line="365" w:lineRule="exac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FA054B">
        <w:rPr>
          <w:rStyle w:val="FontStyle22"/>
          <w:sz w:val="28"/>
          <w:szCs w:val="28"/>
        </w:rPr>
        <w:t>Федерации ор</w:t>
      </w:r>
      <w:r w:rsidR="00A26605">
        <w:rPr>
          <w:rStyle w:val="FontStyle22"/>
          <w:sz w:val="28"/>
          <w:szCs w:val="28"/>
        </w:rPr>
        <w:t xml:space="preserve">ганизаций </w:t>
      </w:r>
      <w:r w:rsidR="008C5479">
        <w:rPr>
          <w:rStyle w:val="FontStyle22"/>
          <w:sz w:val="28"/>
          <w:szCs w:val="28"/>
        </w:rPr>
        <w:t xml:space="preserve">профсоюзов </w:t>
      </w:r>
      <w:r w:rsidR="00A26605">
        <w:rPr>
          <w:rStyle w:val="FontStyle22"/>
          <w:sz w:val="28"/>
          <w:szCs w:val="28"/>
        </w:rPr>
        <w:t>Курской области –</w:t>
      </w:r>
      <w:r w:rsidR="00F827D9">
        <w:rPr>
          <w:rStyle w:val="FontStyle22"/>
          <w:sz w:val="28"/>
          <w:szCs w:val="28"/>
        </w:rPr>
        <w:t xml:space="preserve"> 11</w:t>
      </w:r>
      <w:r w:rsidR="00984BD1">
        <w:rPr>
          <w:rStyle w:val="FontStyle22"/>
          <w:sz w:val="28"/>
          <w:szCs w:val="28"/>
        </w:rPr>
        <w:t>,0</w:t>
      </w:r>
      <w:r w:rsidR="007141E8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тыс. руб.</w:t>
      </w:r>
    </w:p>
    <w:p w:rsidR="00FA054B" w:rsidRDefault="00CD7224" w:rsidP="00FA054B">
      <w:pPr>
        <w:pStyle w:val="Style14"/>
        <w:widowControl/>
        <w:numPr>
          <w:ilvl w:val="0"/>
          <w:numId w:val="5"/>
        </w:numPr>
        <w:tabs>
          <w:tab w:val="left" w:pos="106"/>
        </w:tabs>
        <w:spacing w:line="365" w:lineRule="exac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984BD1">
        <w:rPr>
          <w:rStyle w:val="FontStyle22"/>
          <w:sz w:val="28"/>
          <w:szCs w:val="28"/>
        </w:rPr>
        <w:t xml:space="preserve">Курской </w:t>
      </w:r>
      <w:r w:rsidR="00984BD1">
        <w:rPr>
          <w:rStyle w:val="FontStyle11"/>
          <w:sz w:val="28"/>
          <w:szCs w:val="28"/>
        </w:rPr>
        <w:t>региональной общественной организацией «Физкультурно-</w:t>
      </w:r>
      <w:r w:rsidR="00984BD1" w:rsidRPr="00DD3A5B">
        <w:rPr>
          <w:rStyle w:val="FontStyle11"/>
          <w:sz w:val="28"/>
          <w:szCs w:val="28"/>
        </w:rPr>
        <w:t>спортивное общество</w:t>
      </w:r>
      <w:r w:rsidR="00984BD1">
        <w:rPr>
          <w:rStyle w:val="FontStyle11"/>
          <w:sz w:val="28"/>
          <w:szCs w:val="28"/>
        </w:rPr>
        <w:t xml:space="preserve"> профсоюзов»</w:t>
      </w:r>
      <w:r w:rsidR="00A26605">
        <w:rPr>
          <w:rStyle w:val="FontStyle22"/>
          <w:sz w:val="28"/>
          <w:szCs w:val="28"/>
        </w:rPr>
        <w:t xml:space="preserve"> – </w:t>
      </w:r>
      <w:r w:rsidR="00F827D9">
        <w:rPr>
          <w:rStyle w:val="FontStyle22"/>
          <w:sz w:val="28"/>
          <w:szCs w:val="28"/>
        </w:rPr>
        <w:t>8</w:t>
      </w:r>
      <w:r w:rsidR="00984BD1">
        <w:rPr>
          <w:rStyle w:val="FontStyle22"/>
          <w:sz w:val="28"/>
          <w:szCs w:val="28"/>
        </w:rPr>
        <w:t>,0</w:t>
      </w:r>
      <w:r>
        <w:rPr>
          <w:rStyle w:val="FontStyle22"/>
          <w:sz w:val="28"/>
          <w:szCs w:val="28"/>
        </w:rPr>
        <w:t xml:space="preserve"> тыс. руб.</w:t>
      </w:r>
    </w:p>
    <w:p w:rsidR="00FA054B" w:rsidRDefault="00FA054B" w:rsidP="00FA054B">
      <w:pPr>
        <w:pStyle w:val="Style15"/>
        <w:widowControl/>
        <w:spacing w:before="10" w:line="365" w:lineRule="exact"/>
        <w:ind w:right="91"/>
        <w:jc w:val="both"/>
        <w:rPr>
          <w:rStyle w:val="FontStyle28"/>
          <w:sz w:val="28"/>
          <w:szCs w:val="28"/>
        </w:rPr>
      </w:pPr>
    </w:p>
    <w:p w:rsidR="00FA054B" w:rsidRPr="00CD7224" w:rsidRDefault="00FA054B" w:rsidP="00CD7224">
      <w:pPr>
        <w:pStyle w:val="Style15"/>
        <w:widowControl/>
        <w:spacing w:before="10" w:line="365" w:lineRule="exact"/>
        <w:ind w:right="91"/>
        <w:jc w:val="righ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ИТОГО:</w:t>
      </w:r>
      <w:r w:rsidR="00CD7224">
        <w:rPr>
          <w:rStyle w:val="FontStyle28"/>
          <w:sz w:val="28"/>
          <w:szCs w:val="28"/>
        </w:rPr>
        <w:t xml:space="preserve"> </w:t>
      </w:r>
      <w:r w:rsidR="00ED7F97">
        <w:rPr>
          <w:rStyle w:val="FontStyle28"/>
          <w:sz w:val="28"/>
          <w:szCs w:val="28"/>
        </w:rPr>
        <w:t>19</w:t>
      </w:r>
      <w:r w:rsidR="00984BD1">
        <w:rPr>
          <w:rStyle w:val="FontStyle28"/>
          <w:sz w:val="28"/>
          <w:szCs w:val="28"/>
        </w:rPr>
        <w:t>,0 тыс. руб.</w:t>
      </w:r>
    </w:p>
    <w:p w:rsidR="00FA054B" w:rsidRDefault="00FA054B" w:rsidP="00FA054B">
      <w:pPr>
        <w:pStyle w:val="Style15"/>
        <w:widowControl/>
        <w:spacing w:before="10" w:line="365" w:lineRule="exact"/>
        <w:ind w:right="91" w:firstLine="0"/>
        <w:jc w:val="both"/>
        <w:rPr>
          <w:rStyle w:val="FontStyle28"/>
          <w:sz w:val="28"/>
          <w:szCs w:val="28"/>
        </w:rPr>
      </w:pPr>
    </w:p>
    <w:p w:rsidR="00FA054B" w:rsidRDefault="00FA054B" w:rsidP="00FA054B">
      <w:pPr>
        <w:pStyle w:val="Style10"/>
        <w:widowControl/>
        <w:spacing w:line="365" w:lineRule="exac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  <w:u w:val="single"/>
        </w:rPr>
        <w:t>Расходная часть.</w:t>
      </w:r>
    </w:p>
    <w:p w:rsidR="00FA054B" w:rsidRDefault="00FA054B" w:rsidP="00FA054B">
      <w:pPr>
        <w:pStyle w:val="Style14"/>
        <w:widowControl/>
        <w:tabs>
          <w:tab w:val="left" w:pos="173"/>
        </w:tabs>
        <w:spacing w:before="5" w:line="365" w:lineRule="exact"/>
        <w:rPr>
          <w:rStyle w:val="FontStyle22"/>
          <w:sz w:val="28"/>
          <w:szCs w:val="28"/>
          <w:u w:val="single"/>
        </w:rPr>
      </w:pPr>
    </w:p>
    <w:p w:rsidR="00CD7224" w:rsidRDefault="00CD7224" w:rsidP="00FA054B">
      <w:pPr>
        <w:pStyle w:val="Style14"/>
        <w:widowControl/>
        <w:tabs>
          <w:tab w:val="left" w:pos="173"/>
        </w:tabs>
        <w:spacing w:before="5" w:line="365" w:lineRule="exact"/>
        <w:rPr>
          <w:rStyle w:val="FontStyle22"/>
          <w:sz w:val="28"/>
          <w:szCs w:val="28"/>
          <w:u w:val="single"/>
        </w:rPr>
      </w:pPr>
    </w:p>
    <w:p w:rsidR="00CD7224" w:rsidRDefault="00CD7224" w:rsidP="00FA054B">
      <w:pPr>
        <w:pStyle w:val="Style14"/>
        <w:widowControl/>
        <w:tabs>
          <w:tab w:val="left" w:pos="173"/>
        </w:tabs>
        <w:spacing w:before="5" w:line="365" w:lineRule="exact"/>
        <w:rPr>
          <w:rStyle w:val="FontStyle22"/>
          <w:sz w:val="28"/>
          <w:szCs w:val="28"/>
          <w:u w:val="single"/>
        </w:rPr>
      </w:pPr>
    </w:p>
    <w:p w:rsidR="00FA054B" w:rsidRDefault="00FA054B" w:rsidP="00F827D9">
      <w:pPr>
        <w:pStyle w:val="Style14"/>
        <w:widowControl/>
        <w:numPr>
          <w:ilvl w:val="0"/>
          <w:numId w:val="4"/>
        </w:numPr>
        <w:pBdr>
          <w:between w:val="single" w:sz="4" w:space="1" w:color="auto"/>
          <w:bar w:val="single" w:sz="4" w:color="auto"/>
        </w:pBdr>
        <w:tabs>
          <w:tab w:val="left" w:pos="173"/>
        </w:tabs>
        <w:spacing w:before="5" w:line="365" w:lineRule="exact"/>
        <w:ind w:left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Приобретение:</w:t>
      </w:r>
    </w:p>
    <w:p w:rsidR="00CD7224" w:rsidRDefault="00CD7224" w:rsidP="00F827D9">
      <w:pPr>
        <w:pStyle w:val="Style14"/>
        <w:widowControl/>
        <w:pBdr>
          <w:between w:val="single" w:sz="4" w:space="1" w:color="auto"/>
          <w:bar w:val="single" w:sz="4" w:color="auto"/>
        </w:pBdr>
        <w:tabs>
          <w:tab w:val="left" w:pos="173"/>
        </w:tabs>
        <w:spacing w:before="5" w:line="365" w:lineRule="exact"/>
        <w:rPr>
          <w:rStyle w:val="FontStyle22"/>
          <w:sz w:val="28"/>
          <w:szCs w:val="28"/>
        </w:rPr>
      </w:pPr>
    </w:p>
    <w:tbl>
      <w:tblPr>
        <w:tblStyle w:val="a4"/>
        <w:tblW w:w="9968" w:type="dxa"/>
        <w:tblLook w:val="04A0" w:firstRow="1" w:lastRow="0" w:firstColumn="1" w:lastColumn="0" w:noHBand="0" w:noVBand="1"/>
      </w:tblPr>
      <w:tblGrid>
        <w:gridCol w:w="4808"/>
        <w:gridCol w:w="3669"/>
        <w:gridCol w:w="1491"/>
      </w:tblGrid>
      <w:tr w:rsidR="00CD7224" w:rsidTr="00F827D9">
        <w:trPr>
          <w:trHeight w:val="488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CD7224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- почетных грамот (дипломов)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25</w:t>
            </w:r>
            <w:r w:rsidR="00287A67">
              <w:rPr>
                <w:rStyle w:val="FontStyle22"/>
                <w:sz w:val="28"/>
                <w:szCs w:val="28"/>
              </w:rPr>
              <w:t>х24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E11108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600</w:t>
            </w:r>
            <w:r w:rsidR="008C5479">
              <w:rPr>
                <w:rStyle w:val="FontStyle22"/>
                <w:sz w:val="28"/>
                <w:szCs w:val="28"/>
              </w:rPr>
              <w:t xml:space="preserve"> руб.</w:t>
            </w:r>
          </w:p>
        </w:tc>
      </w:tr>
      <w:tr w:rsidR="00CD7224" w:rsidTr="00F827D9">
        <w:trPr>
          <w:trHeight w:val="965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CD7224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- канцелярских товаров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E11108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Ручки, карандаши, клей бумага, фломастеры, блокноты</w:t>
            </w:r>
            <w:r w:rsidR="00F827D9">
              <w:rPr>
                <w:rStyle w:val="FontStyle22"/>
                <w:sz w:val="28"/>
                <w:szCs w:val="28"/>
              </w:rPr>
              <w:t xml:space="preserve">, степлер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31</w:t>
            </w:r>
            <w:r w:rsidR="00287A67">
              <w:rPr>
                <w:rStyle w:val="FontStyle22"/>
                <w:sz w:val="28"/>
                <w:szCs w:val="28"/>
              </w:rPr>
              <w:t>00</w:t>
            </w:r>
            <w:r w:rsidR="008C5479">
              <w:rPr>
                <w:rStyle w:val="FontStyle22"/>
                <w:sz w:val="28"/>
                <w:szCs w:val="28"/>
              </w:rPr>
              <w:t xml:space="preserve"> руб.</w:t>
            </w:r>
          </w:p>
        </w:tc>
      </w:tr>
      <w:tr w:rsidR="00CD7224" w:rsidTr="008C5479">
        <w:trPr>
          <w:trHeight w:val="477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CD7224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- командных кубков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12</w:t>
            </w:r>
            <w:r w:rsidR="008C5479">
              <w:rPr>
                <w:rStyle w:val="FontStyle22"/>
                <w:sz w:val="28"/>
                <w:szCs w:val="28"/>
              </w:rPr>
              <w:t>00</w:t>
            </w:r>
            <w:r w:rsidR="00287A67">
              <w:rPr>
                <w:rStyle w:val="FontStyle22"/>
                <w:sz w:val="28"/>
                <w:szCs w:val="28"/>
              </w:rPr>
              <w:t>х9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108</w:t>
            </w:r>
            <w:r w:rsidR="00287A67">
              <w:rPr>
                <w:rStyle w:val="FontStyle22"/>
                <w:sz w:val="28"/>
                <w:szCs w:val="28"/>
              </w:rPr>
              <w:t>00</w:t>
            </w:r>
            <w:r w:rsidR="008C5479">
              <w:rPr>
                <w:rStyle w:val="FontStyle22"/>
                <w:sz w:val="28"/>
                <w:szCs w:val="28"/>
              </w:rPr>
              <w:t xml:space="preserve"> руб.</w:t>
            </w:r>
          </w:p>
        </w:tc>
      </w:tr>
      <w:tr w:rsidR="00CD7224" w:rsidTr="008C5479">
        <w:trPr>
          <w:trHeight w:val="488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CD7224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-призов победителям соревнований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8C547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25</w:t>
            </w:r>
            <w:r w:rsidR="00287A67">
              <w:rPr>
                <w:rStyle w:val="FontStyle22"/>
                <w:sz w:val="28"/>
                <w:szCs w:val="28"/>
              </w:rPr>
              <w:t>0х18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D7224" w:rsidRDefault="00F827D9" w:rsidP="00F827D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45</w:t>
            </w:r>
            <w:r w:rsidR="00287A67">
              <w:rPr>
                <w:rStyle w:val="FontStyle22"/>
                <w:sz w:val="28"/>
                <w:szCs w:val="28"/>
              </w:rPr>
              <w:t>00</w:t>
            </w:r>
            <w:r w:rsidR="008C5479">
              <w:rPr>
                <w:rStyle w:val="FontStyle22"/>
                <w:sz w:val="28"/>
                <w:szCs w:val="28"/>
              </w:rPr>
              <w:t xml:space="preserve"> руб.</w:t>
            </w:r>
          </w:p>
        </w:tc>
      </w:tr>
      <w:tr w:rsidR="00CD7224" w:rsidTr="008C5479">
        <w:trPr>
          <w:trHeight w:val="965"/>
        </w:trPr>
        <w:tc>
          <w:tcPr>
            <w:tcW w:w="8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224" w:rsidRPr="00CD7224" w:rsidRDefault="00CD7224" w:rsidP="008C547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ind w:right="176"/>
              <w:jc w:val="right"/>
              <w:rPr>
                <w:rStyle w:val="FontStyle22"/>
                <w:b/>
                <w:sz w:val="28"/>
                <w:szCs w:val="28"/>
              </w:rPr>
            </w:pPr>
            <w:r w:rsidRPr="00CD7224">
              <w:rPr>
                <w:rStyle w:val="FontStyle22"/>
                <w:b/>
                <w:sz w:val="28"/>
                <w:szCs w:val="28"/>
              </w:rPr>
              <w:t>ИТОГО</w:t>
            </w:r>
            <w:r w:rsidR="00B8595B">
              <w:rPr>
                <w:rStyle w:val="FontStyle22"/>
                <w:b/>
                <w:sz w:val="28"/>
                <w:szCs w:val="28"/>
              </w:rPr>
              <w:t>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224" w:rsidRDefault="00F827D9" w:rsidP="008C5479">
            <w:pPr>
              <w:pStyle w:val="Style14"/>
              <w:widowControl/>
              <w:pBdr>
                <w:between w:val="single" w:sz="4" w:space="1" w:color="auto"/>
                <w:bar w:val="single" w:sz="4" w:color="auto"/>
              </w:pBdr>
              <w:tabs>
                <w:tab w:val="left" w:pos="173"/>
              </w:tabs>
              <w:spacing w:before="5" w:line="360" w:lineRule="auto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19000 </w:t>
            </w:r>
            <w:r w:rsidR="00B8595B">
              <w:rPr>
                <w:rStyle w:val="FontStyle22"/>
                <w:sz w:val="28"/>
                <w:szCs w:val="28"/>
              </w:rPr>
              <w:t>руб.</w:t>
            </w:r>
          </w:p>
        </w:tc>
      </w:tr>
    </w:tbl>
    <w:p w:rsidR="00FA054B" w:rsidRDefault="00FA054B" w:rsidP="00B8595B">
      <w:pPr>
        <w:spacing w:line="240" w:lineRule="auto"/>
        <w:jc w:val="both"/>
      </w:pPr>
    </w:p>
    <w:sectPr w:rsidR="00FA054B" w:rsidSect="00FA054B">
      <w:pgSz w:w="11906" w:h="16838"/>
      <w:pgMar w:top="680" w:right="1247" w:bottom="680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63457D"/>
    <w:multiLevelType w:val="hybridMultilevel"/>
    <w:tmpl w:val="7CCA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75C14"/>
    <w:multiLevelType w:val="hybridMultilevel"/>
    <w:tmpl w:val="AB986F4E"/>
    <w:lvl w:ilvl="0" w:tplc="A6E66EF8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B3C39F2"/>
    <w:multiLevelType w:val="multilevel"/>
    <w:tmpl w:val="15CA4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054B"/>
    <w:rsid w:val="00104974"/>
    <w:rsid w:val="0013152F"/>
    <w:rsid w:val="0013275F"/>
    <w:rsid w:val="00177A6F"/>
    <w:rsid w:val="001806EB"/>
    <w:rsid w:val="00243B52"/>
    <w:rsid w:val="00287A67"/>
    <w:rsid w:val="00292AB2"/>
    <w:rsid w:val="002E1973"/>
    <w:rsid w:val="003F6C32"/>
    <w:rsid w:val="004B7FE7"/>
    <w:rsid w:val="004F6961"/>
    <w:rsid w:val="00502F43"/>
    <w:rsid w:val="00595EAA"/>
    <w:rsid w:val="005A7647"/>
    <w:rsid w:val="005F3897"/>
    <w:rsid w:val="006242B0"/>
    <w:rsid w:val="00624902"/>
    <w:rsid w:val="006C7900"/>
    <w:rsid w:val="007141E8"/>
    <w:rsid w:val="00715FAB"/>
    <w:rsid w:val="00811D30"/>
    <w:rsid w:val="008B2E05"/>
    <w:rsid w:val="008C5479"/>
    <w:rsid w:val="008F58BC"/>
    <w:rsid w:val="00984BD1"/>
    <w:rsid w:val="009E7CC2"/>
    <w:rsid w:val="00A172B5"/>
    <w:rsid w:val="00A26605"/>
    <w:rsid w:val="00B05B7D"/>
    <w:rsid w:val="00B354AC"/>
    <w:rsid w:val="00B8595B"/>
    <w:rsid w:val="00BA2683"/>
    <w:rsid w:val="00BC1F8F"/>
    <w:rsid w:val="00C26873"/>
    <w:rsid w:val="00CD7224"/>
    <w:rsid w:val="00CE3446"/>
    <w:rsid w:val="00CF6AFD"/>
    <w:rsid w:val="00D162AF"/>
    <w:rsid w:val="00D56EBC"/>
    <w:rsid w:val="00D92567"/>
    <w:rsid w:val="00DE59A4"/>
    <w:rsid w:val="00E11108"/>
    <w:rsid w:val="00E329A1"/>
    <w:rsid w:val="00ED7F97"/>
    <w:rsid w:val="00F13126"/>
    <w:rsid w:val="00F30E35"/>
    <w:rsid w:val="00F827D9"/>
    <w:rsid w:val="00FA054B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4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4B"/>
    <w:pPr>
      <w:ind w:left="720"/>
      <w:contextualSpacing/>
    </w:pPr>
  </w:style>
  <w:style w:type="paragraph" w:customStyle="1" w:styleId="Style5">
    <w:name w:val="Style5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7" w:lineRule="exact"/>
      <w:ind w:firstLine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firstLine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054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A054B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FA054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FA054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FA054B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FA054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FA054B"/>
    <w:rPr>
      <w:rFonts w:ascii="Times New Roman" w:hAnsi="Times New Roman" w:cs="Times New Roman" w:hint="default"/>
      <w:sz w:val="14"/>
      <w:szCs w:val="14"/>
    </w:rPr>
  </w:style>
  <w:style w:type="character" w:customStyle="1" w:styleId="FontStyle14">
    <w:name w:val="Font Style14"/>
    <w:basedOn w:val="a0"/>
    <w:uiPriority w:val="99"/>
    <w:rsid w:val="00FA054B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A054B"/>
    <w:rPr>
      <w:rFonts w:ascii="Bookman Old Style" w:hAnsi="Bookman Old Style" w:cs="Bookman Old Style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FA054B"/>
    <w:rPr>
      <w:rFonts w:ascii="Bookman Old Style" w:hAnsi="Bookman Old Style" w:cs="Bookman Old Style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A054B"/>
    <w:rPr>
      <w:rFonts w:ascii="Times New Roman" w:hAnsi="Times New Roman" w:cs="Times New Roman" w:hint="default"/>
      <w:sz w:val="14"/>
      <w:szCs w:val="14"/>
    </w:rPr>
  </w:style>
  <w:style w:type="table" w:styleId="a4">
    <w:name w:val="Table Grid"/>
    <w:basedOn w:val="a1"/>
    <w:uiPriority w:val="59"/>
    <w:rsid w:val="00FA054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4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4B"/>
    <w:pPr>
      <w:ind w:left="720"/>
      <w:contextualSpacing/>
    </w:pPr>
  </w:style>
  <w:style w:type="paragraph" w:customStyle="1" w:styleId="Style5">
    <w:name w:val="Style5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7" w:lineRule="exact"/>
      <w:ind w:firstLine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firstLine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A054B"/>
    <w:pPr>
      <w:widowControl w:val="0"/>
      <w:autoSpaceDE w:val="0"/>
      <w:autoSpaceDN w:val="0"/>
      <w:adjustRightInd w:val="0"/>
      <w:spacing w:after="0" w:line="202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054B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054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A054B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FA054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FA054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FA054B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FA054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FA054B"/>
    <w:rPr>
      <w:rFonts w:ascii="Times New Roman" w:hAnsi="Times New Roman" w:cs="Times New Roman" w:hint="default"/>
      <w:sz w:val="14"/>
      <w:szCs w:val="14"/>
    </w:rPr>
  </w:style>
  <w:style w:type="character" w:customStyle="1" w:styleId="FontStyle14">
    <w:name w:val="Font Style14"/>
    <w:basedOn w:val="a0"/>
    <w:uiPriority w:val="99"/>
    <w:rsid w:val="00FA054B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A054B"/>
    <w:rPr>
      <w:rFonts w:ascii="Bookman Old Style" w:hAnsi="Bookman Old Style" w:cs="Bookman Old Style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FA054B"/>
    <w:rPr>
      <w:rFonts w:ascii="Bookman Old Style" w:hAnsi="Bookman Old Style" w:cs="Bookman Old Style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A054B"/>
    <w:rPr>
      <w:rFonts w:ascii="Times New Roman" w:hAnsi="Times New Roman" w:cs="Times New Roman" w:hint="default"/>
      <w:sz w:val="14"/>
      <w:szCs w:val="14"/>
    </w:rPr>
  </w:style>
  <w:style w:type="table" w:styleId="a4">
    <w:name w:val="Table Grid"/>
    <w:basedOn w:val="a1"/>
    <w:uiPriority w:val="59"/>
    <w:rsid w:val="00FA054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9774-6DE1-4E2E-95F2-780509B1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2016-04-22T07:42:00Z</cp:lastPrinted>
  <dcterms:created xsi:type="dcterms:W3CDTF">2014-04-15T10:25:00Z</dcterms:created>
  <dcterms:modified xsi:type="dcterms:W3CDTF">2016-04-26T07:21:00Z</dcterms:modified>
</cp:coreProperties>
</file>